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e7df9f6-5b87-4c88-a849-960ff2152c2e.jpg"/>
                    <pic:cNvPicPr/>
                  </pic:nvPicPr>
                  <pic:blipFill>
                    <a:blip r:embed="rId9"/>
                    <a:stretch>
                      <a:fillRect/>
                    </a:stretch>
                  </pic:blipFill>
                  <pic:spPr>
                    <a:xfrm>
                      <a:off x="0" y="0"/>
                      <a:ext cx="5486400" cy="3135086"/>
                    </a:xfrm>
                    <a:prstGeom prst="rect"/>
                  </pic:spPr>
                </pic:pic>
              </a:graphicData>
            </a:graphic>
          </wp:inline>
        </w:drawing>
      </w:r>
    </w:p>
    <w:p>
      <w:r>
        <w:t>El consumo de sustancias como la cafeína, el alcohol, la nicotina y las drogas pueden tener un impacto significativo en la calidad y duración del sueño. Estas sustancias actúan sobre el sistema nervioso central, modificando los ciclos de sueño y alterando los ritmos circadianos. Comprender los mecanismos de acción de estas sustancias y sus efectos sobre el sueño es esencial para los Sleep Coaches para ayudar a sus clientes a adoptar hábitos de consumo que promuevan un descanso óptimo.</w:t>
        <w:br/>
        <w:br/>
        <w:t>La cafeína, presente en el café, el té, las sodas y el chocolate, es un estimulante que actúa bloqueando los receptores de adenosina, una sustancia que promueve naturalmente el sueño. Al consumir cafeína, especialmente al final del día, se retrasa el inicio del sueño y se reduce el tiempo pasado en las etapas de sueño profundo. Los efectos de la cafeína pueden durar varias horas, con una vida media de aproximadamente 5 horas. Por lo tanto, se recomienda limitar el consumo de cafeína y evitar cualquier ingesta en las 6 horas previas a acostarse.</w:t>
        <w:br/>
        <w:br/>
        <w:t>El alcohol, aunque a menudo se percibe como un sedante, tiene efectos paradójicos sobre el sueño. Si bien un consumo moderado de alcohol puede facilitar el inicio del sueño, luego perturba los ciclos de sueño, reduciendo el tiempo pasado en sueño profundo y en sueño REM (sueño paradójico). El alcohol también puede exacerbar los trastornos respiratorios del sueño, como el ronquido y la apnea del sueño. Los despertares nocturnos son comunes tras el consumo de alcohol, lo que resulta en una fragmentación del sueño y una sensación de fatiga al despertar.</w:t>
        <w:br/>
        <w:br/>
        <w:t>La nicotina, principal componente adictivo del tabaco, es un estimulante que puede interferir con el sueño. Los fumadores a menudo tienen más dificultades para conciliar el sueño, experimentan despertares nocturnos más frecuentes y tienen una peor calidad de sueño que los no fumadores. La abstinencia del tabaco también puede alterar temporalmente el sueño, con un aumento del insomnio y los sueños vívidos. Sin embargo, a largo plazo, dejar de fumar mejora significativamente la calidad del sueño.</w:t>
        <w:br/>
        <w:br/>
        <w:t>Las drogas ilícitas, como el cannabis, la cocaína, las anfetaminas y el éxtasis, tienen efectos variados sobre el sueño dependiendo de su modo de acción. El cannabis, a menudo considerado como relajante, puede facilitar el inicio del sueño, pero altera la arquitectura del sueño, reduciendo el tiempo pasado en sueño REM (sueño paradójico). Los estimulantes, como la cocaína y las anfetaminas, retrasan el inicio del sueño, reducen el tiempo total de sueño y provocan despertares frecuentes. A largo plazo, el abuso de drogas puede conducir a trastornos del sueño crónicos y una alteración de los ritmos circadianos.</w:t>
        <w:br/>
        <w:br/>
        <w:t>Es importante señalar que el consumo regular y excesivo de estas sustancias puede conducir a una adicción, que a su vez exacerba los trastornos del sueño. La abstinencia abrupta de ciertas sustancias, como el alcohol o las benzodiazepinas, puede provocar insomnio de rebote y síntomas de abstinencia que alteran el sueño. En estos casos, es esencial trabajar en colaboración con profesionales de la salud especializados en adicciones para una atención integral.</w:t>
        <w:br/>
        <w:br/>
        <w:t>El Sleep Coach puede ayudar a sus clientes a tomar conciencia del impacto de su consumo de sustancias en su sueño y a adoptar hábitos más saludables. Al proponer alternativas relajantes a los estimulantes, animando a una reducción gradual del consumo y trabajando sobre los factores de estrés subyacentes, el coach puede contribuir a la mejora significativa de la calidad del sueño de sus clientes. También es importante proporcionar información sobre los recursos disponibles, como los grupos de apoyo y los profesionales de la salud, para las personas que deseen dejar o reducir su consumo de sustancias.</w:t>
        <w:br/>
        <w:br/>
        <w:t>Puntos a recordar:</w:t>
        <w:br/>
        <w:br/>
        <w:t>1. El consumo de sustancias como la cafeína, el alcohol, la nicotina y las drogas puede tener un impacto significativo en la calidad y duración del sueño al actuar sobre el sistema nervioso central y alterar los ritmos circadianos.</w:t>
        <w:br/>
        <w:br/>
        <w:t>2. La cafeína, al bloquear los receptores de adenosina, retrasa el inicio del sueño y reduce el tiempo pasado en las etapas de sueño profundo. Se recomienda limitar su consumo, especialmente en las 6 horas antes de acostarse.</w:t>
        <w:br/>
        <w:br/>
        <w:t>3. El alcohol, aunque facilita el inicio del sueño, luego perturba los ciclos de sueño, reduce el tiempo pasado en sueño profundo y REM, y puede exacerbar los trastornos respiratorios del sueño.</w:t>
        <w:br/>
        <w:br/>
        <w:t>4. La nicotina, principal componente adictivo del tabaco, es un estimulante que puede dificultar el inicio del sueño, provocar despertares nocturnos y disminuir la calidad del sueño. Dejar de fumar mejora significativamente la calidad del sueño a largo plazo.</w:t>
        <w:br/>
        <w:br/>
        <w:t>5. Las drogas ilícitas tienen efectos variados sobre el sueño según su modo de acción, pero generalmente pueden alterar la arquitectura del sueño, reducir el tiempo total de sueño y provocar despertares frecuentes.</w:t>
        <w:br/>
        <w:br/>
        <w:t>6. El consumo regular y excesivo de estas sustancias puede conducir a una adicción, exacerbando los trastornos del sueño. La abstinencia abrupta puede provocar insomnio de rebote y síntomas de abstinencia.</w:t>
        <w:br/>
        <w:br/>
        <w:t>7. El Sleep Coach puede ayudar a sus clientes a tomar conciencia del impacto de su consumo de sustancias en su sueño, a adoptar hábitos más saludables, a encontrar alternativas relajantes y a acceder a recursos de ayuda para dejar o reducir su consumo.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