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96fa74ff-e005-4b42-84a9-f6921914a3f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falta de sueño es un problema importante de salud pública que afecta a una gran parte de la población mundial. Las consecuencias de un sueño insuficiente o de mala calidad pueden ser múltiples y afectar a todos los aspectos de la vida de una persona, desde su salud física y mental hasta su rendimiento profesional y sus relaciones sociales.</w:t>
        <w:br/>
        <w:br/>
        <w:t>Desde el punto de vista físico, la falta crónica de sueño puede llevar a una fatiga persistente, una disminución de la energía y un deterioro de las funciones inmunológicas. Las personas que duermen menos de 6 horas por noche tienen un riesgo aumentado de contraer infecciones, como el resfriado o la gripe, y tardan más en recuperarse. La falta de sueño también puede favorecer el desarrollo de enfermedades crónicas, como la obesidad, la diabetes tipo 2, la hipertensión arterial y las enfermedades cardiovasculares. Por ejemplo, un estudio mostró que las personas que duermen menos de 5 horas por noche tenían un riesgo 48% mayor de desarrollar o morir de una enfermedad coronaria.</w:t>
        <w:br/>
        <w:br/>
        <w:t>Desde el punto de vista cognitivo, la falta de sueño puede llevar a dificultades de concentración, una disminución de la vigilancia, problemas de memoria y un deterioro en la toma de decisiones. Estos efectos pueden ser particularmente peligrosos en algunas profesiones, como los conductores de camiones pesados, los pilotos de aviones o los profesionales de la salud, donde un error debido a la fatiga puede tener consecuencias dramáticas. La falta crónica de sueño también puede afectar la creatividad, la resolución de problemas y el aprendizaje, afectando así el rendimiento escolar y profesional.</w:t>
        <w:br/>
        <w:br/>
        <w:t xml:space="preserve">A nivel emocional y mental, la falta de sueño puede llevar a irritabilidad, inestabilidad emocional, disminución de la motivación y un aumento del riesgo de desarrollar trastornos de ansiedad o depresión. Las personas que sufren de insomnio crónico tienen un riesgo dos veces mayor de desarrollar depresión que los buenos durmientes. La falta de sueño también puede afectar las relaciones sociales y familiares, haciendo que los individuos sean menos empáticos, más propensos a los conflictos y menos capaces de manejar el estrés. </w:t>
        <w:br/>
        <w:br/>
        <w:t>A largo plazo, la falta crónica de sueño puede tener un impacto significativo en la calidad de vida y la esperanza de vida. Un estudio de más de un millón de participantes mostró que las personas que duermen menos de 6 horas por noche tenían un riesgo 12% mayor de muerte prematura que aquellos que duermen de 6 a 8 horas. Este aumento del riesgo de mortalidad puede explicarse por los efectos acumulativos de la falta de sueño en la salud física y mental, así como por el aumento de accidentes y comportamientos de riesgo relacionados con la fatiga.</w:t>
        <w:br/>
        <w:br/>
        <w:t>Es importante señalar que las necesidades de sueño varían de una persona a otra, y que algunas personas pueden funcionar de manera óptima con menos de 7 horas de sueño por noche. Sin embargo, para la mayoría de la población adulta, se recomienda un sueño de 7 a 9 horas por noche para mantener una buena salud y un bienestar óptimo. Los coachs de sueño deben estar atentos a los signos de privación de sueño en sus clientes y ayudarles a identificar las causas y las posibles soluciones para mejorar su sueño.</w:t>
        <w:br/>
        <w:br/>
        <w:t>Por ejemplo, si un cliente se queja de fatiga persistente, dificultades de concentración y cambios de humor, el coach puede preguntarle sobre sus hábitos de sueño e identificar posibles factores de perturbación, como el estrés, el uso excesivo de pantallas antes de acostarse o una mala higiene del sueño. Proponiendo estrategias adaptadas, como la implementación de una rutina regular de sueño, la práctica de técnicas de relajación o la organización de un entorno de sueño óptimo, el coach puede ayudar a su cliente a mejorar la calidad y la duración de su sueño, y así prevenir las consecuencias negativas de la falta de sueño en su salud y calidad de vida.</w:t>
        <w:br/>
        <w:br/>
        <w:t>Puntos a recordar:</w:t>
        <w:br/>
        <w:br/>
        <w:t>1. La falta de sueño es un problema mayor de salud pública que puede afectar la salud física y mental, el rendimiento profesional y las relaciones sociales.</w:t>
        <w:br/>
        <w:br/>
        <w:t>2. Las personas que duermen menos de 6 horas por noche tienen un riesgo aumentado de contraer infecciones y de desarrollar enfermedades crónicas, como la obesidad, la diabetes tipo 2, la hipertensión arterial y las enfermedades cardiovasculares.</w:t>
        <w:br/>
        <w:br/>
        <w:t>3. La falta de sueño puede llevar a dificultades de concentración, una disminución de la vigilancia, problemas de memoria y un deterioro en la toma de decisiones, lo cual puede ser peligroso en algunas profesiones.</w:t>
        <w:br/>
        <w:br/>
        <w:t>4. Las personas que sufren de insomnio crónico tienen un riesgo dos veces mayor de desarrollar una depresión que los buenos durmientes.</w:t>
        <w:br/>
        <w:br/>
        <w:t>5. Las personas que duermen menos de 6 horas por noche tienen un riesgo 12% mayor de muerte prematura que aquellos que duermen de 6 a 8 horas.</w:t>
        <w:br/>
        <w:br/>
        <w:t>6. Para la mayoría de la población adulta, se recomienda un sueño de 7 a 9 horas por noche para mantener una buena salud y un bienestar óptimo.</w:t>
        <w:br/>
        <w:br/>
        <w:t>7. Los coachs de sueño deben estar atentos a los signos de privación de sueño en sus clientes y ayudarlos a identificar las causas y las posibles soluciones para mejorar su sueño, como la implementación de una rutina regular de sueño, la práctica de técnicas de relajación o la organización de un entorno de sueño óptimo.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