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1542682-c72a-4105-95e6-78c51abc4607.jpg"/>
                    <pic:cNvPicPr/>
                  </pic:nvPicPr>
                  <pic:blipFill>
                    <a:blip r:embed="rId9"/>
                    <a:stretch>
                      <a:fillRect/>
                    </a:stretch>
                  </pic:blipFill>
                  <pic:spPr>
                    <a:xfrm>
                      <a:off x="0" y="0"/>
                      <a:ext cx="5486400" cy="3135086"/>
                    </a:xfrm>
                    <a:prstGeom prst="rect"/>
                  </pic:spPr>
                </pic:pic>
              </a:graphicData>
            </a:graphic>
          </wp:inline>
        </w:drawing>
      </w:r>
    </w:p>
    <w:p>
      <w:r>
        <w:t>Las estrategias para ajustar los ritmos circadianos buscan promover una rápida y eficaz resincronización del reloj biológico interno con los retos ambientales o sociales, como el jet lag, el trabajo por turnos o los cambios estacionales. Estas estrategias se apoyan en una apropiada gestión de los sincronizadores externos (ver sub-módulo 3-3), en particular la luz, la actividad física y los horarios de sueño y comida.</w:t>
        <w:br/>
        <w:br/>
        <w:t>La exposición controlada a la luz es uno de los medios más poderosos para regular los ritmos circadianos. Dependiendo de la hora del día, la luz puede avanzar o retrasar la fase del reloj biológico. Una exposición a la luz brillante por la mañana, idealmente a la luz natural del sol, ayuda a avanzar la fase y facilitar el despertar. Por el contrario, evitar la luz azul (pantallas, LEDs) por la noche y la oscuridad durante la noche promueve la secreción de melatonina y el sueño.</w:t>
        <w:br/>
        <w:br/>
        <w:t>Ejemplo: Para las personas que sufren del síndrome de fase de sueño retrasada (trasnochadores), una exposición a la luz brillante en la mañana, combinada con una reducción de la exposición a la luz por la noche, puede ayudar a avanzar gradualmente su reloj biológico y facilitar su adaptación a los horarios sociales.</w:t>
        <w:br/>
        <w:br/>
        <w:t>La actividad física regular, preferentemente practicada por la mañana o a comienzos de tarde, también puede contribuir a fortalecer los ritmos circadianos. El ejercicio estimula el despertar, mejora la vigilancia y facilita la transición al sueño por la noche. Sin embargo, es preferible evitar las actividades físicas intensas al final del día, ya que pueden retrasar la conciliación del sueño al aumentar la temperatura corporal y la secreción de cortisol.</w:t>
        <w:br/>
        <w:br/>
        <w:t>Anécdota : Un estudio realizado con personas mayores mostró que 30 minutos de caminata rápida por la mañana, durante 4 semanas, mejoraban significativamente la calidad del sueño y reducían la somnolencia diurna. Los investigadores sugirieron que este efecto beneficioso estaba relacionado con el fortalecimiento de los ritmos circadianos gracias a la exposición a la luz del día y a la actividad física matutina.</w:t>
        <w:br/>
        <w:br/>
        <w:t>La adopción de horarios regulares de sueño y comida es esencial para mantener una sincronización óptima de los ritmos circadianos. Acostarse y levantarse a horas fijas, incluso los fines de semana, ayuda a estabilizar el reloj biológico interno. Del mismo modo, las comidas tomadas a horas regulares, con un desayuno copioso por la mañana y una cena ligera por la noche, pueden fortalecer los ritmos circadianos y mejorar la calidad del sueño.</w:t>
        <w:br/>
        <w:br/>
        <w:t>Ejemplo: Para los trabajadores por turnos, la adopción de horarios de sueño y comida tan regulares como sea posible, a pesar de los cambios de turnos, puede ayudar a minimizar las alteraciones de los ritmos circadianos. También se recomienda tomar siestas cortas (15-20 minutos) antes de un turno nocturno para reducir la somnolencia y mejorar el rendimiento.</w:t>
        <w:br/>
        <w:br/>
        <w:t>En algunos casos, el uso juicioso de la melatonina puede facilitar el ajuste de los ritmos circadianos. La melatonina, tomada a baja dosis (0.5 a 5 mg) por la noche, puede adelantar la fase del reloj biológico y favorecer la conciliación del sueño. Esta estrategia puede ser útil para los viajeros que cruzan varias zonas horarias hacia el este o para personas que sufren del síndrome de fase de sueño retrasada.</w:t>
        <w:br/>
        <w:br/>
        <w:t>Anécdota: Un meta-análisis sobre el uso de la melatonina en viajeros mostró que tomar de 0.5 a 5mg de melatonina por la noche, antes de acostarse, reducía significativamente los síntomas del jet lag, como la somnolencia diurna, las dificultades para conciliar el sueño y la fatiga. Los autores resaltaron la importancia de tomar la melatonina en el momento correcto en relación con el ciclo de vigilia-sueño del destino para optimizar su eficacia.</w:t>
        <w:br/>
        <w:br/>
        <w:t>Es importante destacar que las estrategias de ajuste de los ritmos circadianos deben adaptarse a las necesidades y limitaciones específicas de cada individuo. Las preferencias cronotípicas (ver sub-módulo 3-6), las obligaciones laborales y familiares, así como los posibles trastornos del sueño preexistentes deben tenerse en cuenta al elaborar un plan de ajuste.</w:t>
        <w:br/>
        <w:br/>
        <w:t xml:space="preserve"> Ejemplo: Para un trabajador por turnos que debe alternar entre turnos de día y de noche, puede ser beneficioso favorecer una rotación hacia adelante (día -&gt; tarde -&gt; noche), que se tolera mejor que la rotación hacia atrás (noche -&gt; tarde -&gt; día). También se recomienda limitar el número de noches consecutivas y proporcionar periodos de recuperación suficientes entre los ciclos de rotación.</w:t>
        <w:br/>
        <w:br/>
        <w:t>Como Sleep Coach, su papel es ayudar a sus clientes a implementar estrategias de ajuste de los ritmos circadianos adecuadas a su situación. Puede guiarlos en la gestión de su exposición a la luz, la planificación de sus horarios de sueño y comida, y la práctica de una actividad física regular. También puede concienciarlos sobre los efectos perjudiciales de una desincronización crónica de los ritmos circadianos en la salud e incentivarlos a adoptar medidas preventivas.</w:t>
        <w:br/>
        <w:br/>
        <w:t xml:space="preserve"> Ejemplo: Para un cliente que sufre del síndrome de fase de sueño avanzada (madrugador), puede proponer un programa de exposición a luz brillante en la tarde, combinado con actividades relajantes por la noche y un cambio gradual del horario de acostarse. También puede sugerirle que mantenga horarios de sueño regulares, incluso los fines de semana, para evitar recaídas.</w:t>
        <w:br/>
        <w:br/>
        <w:t>En resumen, las estrategias de ajuste de los ritmos circadianos se basan en una correcta gestión de los sincronizadores externos, como la luz, la actividad física y los horarios de sueño y comida. Una exposición controlada a la luz brillante por la mañana, una actividad física regular al principio del día, horarios estables de sueño y comida, y a veces el uso juicioso de la melatonina, pueden contribuir a reforzar y resincronizar el reloj biológico interno. Como Sleep Coach, su papel es acompañar a sus clientes en la implementación de estas estrategias, teniendo en cuenta sus necesidades individuales y limitaciones específicas, para promover un sueño de calidad y un bienestar óptimo.</w:t>
        <w:br/>
        <w:br/>
        <w:t>Puntos clave a recordar:</w:t>
        <w:br/>
        <w:br/>
        <w:t>1. Las estrategias de ajuste de los ritmos circadianos buscan resincronizar el reloj biológico interno con los desafíos ambientales o sociales.</w:t>
        <w:br/>
        <w:br/>
        <w:t>2. La exposición controlada a la luz, especialmente la luz brillante por la mañana y la oscuridad durante la noche, es una potente forma de regular los ritmos circadianos.</w:t>
        <w:br/>
        <w:br/>
        <w:t>3. La actividad física regular, preferiblemente practicada por la mañana o a principios de la tarde, puede reforzar los ritmos circadianos y mejorar la calidad del sueño.</w:t>
        <w:br/>
        <w:br/>
        <w:t>4. Adoptar horarios regulares de sueño y comida es esencial para mantener una sincronización óptima de los ritmos circadianos.</w:t>
        <w:br/>
        <w:br/>
        <w:t>5. En algunos casos, el uso juicioso de la melatonina, tomada por la noche en dosis bajas, puede facilitar el ajuste de los ritmos circadianos.</w:t>
        <w:br/>
        <w:br/>
        <w:t>6. Las estrategias de ajuste de los ritmos circadianos deben adaptarse a las necesidades y limitaciones específicas de cada individuo, teniendo en cuenta las preferencias cronotípicas, obligaciones laborales y familiares, y posibles trastornos del sueño preexistentes.</w:t>
        <w:br/>
        <w:br/>
        <w:t>7. El papel del Sleep Coach es acompañar a sus clientes en la implementación de estrategias de ajuste de los ritmos circadianos adaptadas a su situación, guiándolos en el manejo de su exposición a la luz, la planificación de sus horarios de sueño y comidas, y la práctica de una actividad física regular.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