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9c82cb3d-336b-4c09-8e13-e17be9a9ea6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fijación de metas realistas y medibles es un paso crucial en el proceso de coaching del sueño. Esto permite aclarar las expectativas del cliente, guiar la intervención del Coach de Sueño y seguir el progreso realizado durante las sesiones. Las metas deben ser específicas, alcanzables y definidas en el tiempo para fomentar el compromiso y la motivación del cliente.</w:t>
        <w:br/>
        <w:br/>
        <w:t>Para definir metas relevantes, el coach puede comenzar explorando las motivaciones profundas del cliente. ¿Qué lo motiva a querer mejorar su sueño? ¿Qué beneficios espera obtener en su vida diaria, profesional o relacional? Al comprender las aspiraciones del cliente, el coach puede ayudarlo a formular metas de acuerdo con sus valores y prioridades.</w:t>
        <w:br/>
        <w:br/>
        <w:t>Las metas deben ser específicas y concretas, en lugar de vagas o generales. Por ejemplo, en lugar de "dormir mejor", una meta específica podría ser "acostarse antes de las 23h al menos 5 noches a la semana" o "reducir el tiempo para quedarse dormido a menos de 30 minutos". Esta formulación precisa permite saber exactamente lo que se busca y medir el progreso de manera objetiva.</w:t>
        <w:br/>
        <w:br/>
        <w:t>Es importante establecer metas realistas y alcanzables, teniendo en cuenta las restricciones y los recursos del cliente. Si las metas son demasiado ambiciosas o irreales, el cliente puede desanimarse y abandonar. El coach puede ayudar al cliente a evaluar la viabilidad de sus metas al explorar los obstáculos potenciales y proponer etapas intermedias. Por ejemplo, para un cliente que tiene la costumbre de acostarse a las 2 de la mañana, apuntar a irse a la cama a las 22h puede parecer insuperable. El coach puede sugerir comenzar avanzando gradualmente la hora de acostarse 15 minutos cada semana, hasta alcanzar la meta final.</w:t>
        <w:br/>
        <w:br/>
        <w:t>La temporalidad es otro aspecto esencial en la fijación de metas. Las metas deben estar ancladas en el tiempo, con plazos específicos, para crear un sentido de urgencia y prioridad. El coach puede ayudar al cliente a definir metas a corto plazo (para la semana o el mes siguiente) y a largo plazo (durante varios meses), asegurándose de que sean coherentes y complementarias. Las metas a corto plazo permiten celebrar las pequeñas victorias y mantener la motivación, mientras que las metas a largo plazo proporcionan una dirección y un sentido al enfoque completo.</w:t>
        <w:br/>
        <w:br/>
        <w:t>Para seguir el progreso, el coach puede alentar al cliente a utilizar herramientas de medición como un diario de sueño, un rastreador de actividad o cuestionarios estandarizados (como el Índice de Calidad del Sueño de Pittsburgh). Estas herramientas permiten cuantificar los cambios y hacer visibles las mejoras, incluso si son sutiles. El coach también puede proponer sesiones de revisión regulares para revisar las metas, celebrar los éxitos y ajustar las estrategias si es necesario.</w:t>
        <w:br/>
        <w:br/>
        <w:t>La fijación de metas realistas y medibles es un arte que requiere escucha, empatía y creatividad por parte del Coach de Sueño. Al ayudar al cliente a clarificar sus aspiraciones, a definir pasos concretos y a seguir su progreso, el coach establece los cimientos de un acompañamiento efectivo y gratificante. Las metas son el hilo conductor que guía al cliente hacia un sueño de mejor calidad y una vida más equilibrada.</w:t>
        <w:br/>
        <w:br/>
        <w:t>Puntos clave para recordar:</w:t>
        <w:br/>
        <w:br/>
        <w:t>- La fijación de metas realistas y medibles es crucial en el coaching del sueño para clarificar las expectativas, guiar la intervención y seguir el progreso.</w:t>
        <w:br/>
        <w:br/>
        <w:t>- Explorar las motivaciones profundas del cliente permite formular metas en línea con sus valores y prioridades.</w:t>
        <w:br/>
        <w:br/>
        <w:t>- Las metas deben ser específicas, concretas y precisas en lugar de vagas y generales.</w:t>
        <w:br/>
        <w:br/>
        <w:t>- Es importante establecer metas alcanzables teniendo en cuenta las restricciones del cliente y proponer etapas intermedias.</w:t>
        <w:br/>
        <w:br/>
        <w:t>- Las metas deben tener plazos precisos a corto y largo plazo para crear un sentido de urgencia y dar una dirección.</w:t>
        <w:br/>
        <w:br/>
        <w:t>- Herramientas de medición (diario del sueño, rastreadores, cuestionarios) y revisiones regulares permiten cuantificar el progreso.</w:t>
        <w:br/>
        <w:br/>
        <w:t>- Fijar metas relevantes requiere escucha, empatía y creatividad por parte del coach para guiar al cliente hacia un mejor sueño y un equilibrio de vida.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