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3c3d0b6-d847-4587-8b1f-d994fed9948e.jpg"/>
                    <pic:cNvPicPr/>
                  </pic:nvPicPr>
                  <pic:blipFill>
                    <a:blip r:embed="rId9"/>
                    <a:stretch>
                      <a:fillRect/>
                    </a:stretch>
                  </pic:blipFill>
                  <pic:spPr>
                    <a:xfrm>
                      <a:off x="0" y="0"/>
                      <a:ext cx="5486400" cy="3135086"/>
                    </a:xfrm>
                    <a:prstGeom prst="rect"/>
                  </pic:spPr>
                </pic:pic>
              </a:graphicData>
            </a:graphic>
          </wp:inline>
        </w:drawing>
      </w:r>
    </w:p>
    <w:p>
      <w:r>
        <w:t>La actividad cerebral varía considerablemente durante las diferentes etapas del sueño, reflejando los complejos procesos neuronales que subyacen en cada fase. Estas variaciones pueden ser medidas por la electroencefalografía (EEG), una técnica no invasiva que registra la actividad eléctrica del cerebro mediante electrodos colocados en el cuero cabelludo. El EEG permite distinguir las diferentes etapas del sueño según los patrones específicos de ondas cerebrales.</w:t>
        <w:br/>
        <w:br/>
        <w:t>Durante el sueño ligero (etapas 1 y 2), la actividad cerebral se ralentiza gradualmente en comparación con la vigilia. La etapa 1, que corresponde a la transición entre la vigilia y el sueño, se caracteriza por ondas theta (4-7 Hz), de baja amplitud y frecuencia mixta. En esta etapa, los movimientos oculares son lentos y rotativos, y el tono muscular disminuye ligeramente. La etapa 2, que representa aproximadamente el 50% del tiempo total de sueño, se marca por la aparición de complejos K (ondas bifásicas de gran amplitud) y fusos del sueño (ráfagas de ondas de 12-14 Hz). Estos elementos dan testimonio de una sincronización de la actividad neuronal y juegan un papel en la consolidación de la memoria y la protección del sueño frente a los estímulos externos.</w:t>
        <w:br/>
        <w:br/>
        <w:t>El sueño profundo (etapas 3 y 4) se caracteriza por ondas delta (0.5-4 Hz), de gran amplitud y baja frecuencia. Estas ondas lentas, que dan su nombre a esta fase, reflejan una sincronización importante de la actividad neuronal, con periodos de silencio alternando con periodos de descarga simultánea de grandes poblaciones de neuronas. El sueño profundo es esencial para la recuperación física, la consolidación de la memoria declarativa (hechos, eventos) y la regulación del humor. Es interesante notar que la proporción de sueño profundo es más importante al principio de la noche y disminuye gradualmente durante los ciclos de sueño sucesivos.</w:t>
        <w:br/>
        <w:br/>
        <w:t>El sueño paradójico (REM), que ocurre en episodios cada vez más largos durante la noche, presenta una actividad cerebral desincronizada, similar a la de la vigilia. El EEG muestra ondas theta y beta (&gt;13 Hz), de baja amplitud y frecuencia mixta, así como ondas en forma de sierra (2-6 Hz) características de esta fase. Paradójicamente, esta intensa actividad cerebral se acompaña de una atonia muscular (pérdida del tono muscular) y movimientos oculares rápidos (de ahí el nombre de REM sleep). El sueño paradójico es el lugar de los sueños más vívidos y juega un papel crucial en la consolidación de la memoria procedimental (habilidades motoras, aprendizajes) y emocional, así como en la regulación de las emociones y la maduración cerebral.</w:t>
        <w:br/>
        <w:br/>
        <w:t>Por ejemplo, en los lactantes y los niños pequeños, la proporción de sueño paradójico es mucho más importante que en los adultos (alrededor del 50% frente al 20-25%), lo que sugiere un papel esencial de esta fase en el desarrollo del cerebro y las funciones cognitivas. Por el contrario, algunas enfermedades neurológicas, como la enfermedad de Parkinson, pueden ir acompañadas de una pérdida de la atonía muscular durante el sueño paradójico, lo que da lugar a comportamientos oníricos (agitación, habla, movimientos complejos) potencialmente peligrosos.</w:t>
        <w:br/>
        <w:br/>
        <w:t>Es importante subrayar que las diferentes etapas del sueño no están aisladas, sino que se suceden de manera cíclica durante la noche, cada ciclo dura aproximadamente 90 a 120 minutos. Un sueño de calidad implica una sucesión armoniosa de estas diferentes fases, cada una jugando un papel específico en los procesos de recuperación y consolidación. Las perturbaciones de esta arquitectura del sueño, ya sean cuantitativas (reducción del tiempo de sueño) o cualitativas (fragmentación, desequilibrio de las etapas), pueden tener consecuencias perjudiciales para la salud física y mental.</w:t>
        <w:br/>
        <w:br/>
        <w:t>Como Sleep Coach, es esencial comprender las características de la actividad cerebral durante las diferentes etapas del sueño, para poder explicar a sus clientes los procesos neuronales que subyacen a un sueño reparador. Esta comprensión también le permitirá entender mejor las consecuencias de los trastornos del sueño en el funcionamiento cerebral y adaptar su acompañamiento en consecuencia. Al integrar estos conocimientos en su práctica, podrá ayudar a sus clientes a optimizar su sueño y a preservar su salud cognitiva a largo plazo.</w:t>
        <w:br/>
        <w:br/>
        <w:t>Puntos clave para recordar:</w:t>
        <w:br/>
        <w:br/>
        <w:t>1. La actividad cerebral varía considerablemente durante las diferentes etapas del sueño, reflejando los complejos procesos neuronales que subyacen en cada fase.</w:t>
        <w:br/>
        <w:br/>
        <w:t>2. La electroencefalografía (EEG) permite distinguir las diferentes etapas del sueño en función de los patrones específicos de ondas cerebrales.</w:t>
        <w:br/>
        <w:br/>
        <w:t>3. El sueño ligero (etapas 1 y 2) se caracteriza por una disminución gradual de la actividad cerebral, ondas theta, complejos K y fusos del sueño.</w:t>
        <w:br/>
        <w:br/>
        <w:t>4. El sueño profundo (etapas 3 y 4) se caracteriza por ondas delta de gran amplitud y baja frecuencia, que reflejan una sincronización importante de la actividad neuronal.</w:t>
        <w:br/>
        <w:br/>
        <w:t>5. El sueño paradójico (REM) presenta una actividad cerebral desincronizada, similar a la de la vigilia, con ondas theta, beta y en forma de sierra, a pesar de la atonía muscular.</w:t>
        <w:br/>
        <w:br/>
        <w:t>6. Cada etapa del sueño juega un papel específico en los procesos de recuperación, consolidación de la memoria y regulación de las emociones.</w:t>
        <w:br/>
        <w:br/>
        <w:t>7. La proporción de las diferentes etapas del sueño evoluciona a lo largo de la vida, con una disminución notable del sueño paradójico de la infancia a la edad adulta.</w:t>
        <w:br/>
        <w:br/>
        <w:t>8. Las perturbaciones de la arquitectura del sueño pueden tener consecuencias perjudiciales para la salud física y mental.</w:t>
        <w:br/>
        <w:br/>
        <w:t xml:space="preserve">9. Como Sleep Coach, es esencial comprender las características de la actividad cerebral durante las diferentes etapas del sueño para guiar mejor a los clientes.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