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533001c-359f-4c12-939d-7f520354a6f6.jpg"/>
                    <pic:cNvPicPr/>
                  </pic:nvPicPr>
                  <pic:blipFill>
                    <a:blip r:embed="rId9"/>
                    <a:stretch>
                      <a:fillRect/>
                    </a:stretch>
                  </pic:blipFill>
                  <pic:spPr>
                    <a:xfrm>
                      <a:off x="0" y="0"/>
                      <a:ext cx="5486400" cy="3135086"/>
                    </a:xfrm>
                    <a:prstGeom prst="rect"/>
                  </pic:spPr>
                </pic:pic>
              </a:graphicData>
            </a:graphic>
          </wp:inline>
        </w:drawing>
      </w:r>
    </w:p>
    <w:p>
      <w:r>
        <w:t>El acompañamiento arquetípico puede ser presentado en diferentes formatos de acuerdo a las necesidades y preferencias del cliente, y también según el estilo y las competencias del practicante. Cada formato tiene particularidades, ventajas y limitaciones que es importante conocer para orientar de la mejor manera al cliente.</w:t>
        <w:br/>
        <w:br/>
        <w:t>El formato más clásico es el acompañamiento individual en persona. Este proporciona un entorno íntimo y confidencial, propicio para la exploración profunda de los asuntos arquetípicos. De esta manera, el practicante puede crear una sólida y personalizada alianza terapéutica con su cliente. También puede ajustar en tiempo real sus propuestas de acuerdo a las reacciones y necesidades expresadas. El acompañamiento individual favorece una gran libertad de expresión y experimentación para el cliente, quien se siente respaldado en sus desafíos únicos.</w:t>
        <w:br/>
        <w:br/>
        <w:t>Sin embargo, el acompañamiento individual también puede tener algunas limitaciones. El cara a cara con el practicante puede resultar intimidante para algunos clientes que tienen dificultades para abrirse. El marco diádico a veces puede carecer de perspectiva y fomentar una relación de dependencia. Por ello, es esencial preservar la autonomía del cliente y animarlo a experimentar la toma de conciencia entre las sesiones.</w:t>
        <w:br/>
        <w:br/>
        <w:t>El acompañamiento en grupo es otra opción interesante para trabajar con los arquetipos. Puede tomar diferentes formas: grupo de diálogo, grupo de desarrollo personal, taller temático, intensivo... La energía del grupo actúa como un amplificador de los procesos arquetípicos. Los participantes pueden alternar la encarnación de diferentes arquetipos y explorar sus facetas en un entorno seguro. El grupo ofrece un espacio de resonancia y retroalimentación afectuosa que enriquece el viaje personal de cada uno.</w:t>
        <w:br/>
        <w:br/>
        <w:t>Los participantes a menudo descubren con sorpresa que sus asuntos personales repercuten en problemas universales. Esto crea un sentido de conexión y solidaridad en la aventura de la transformación interior. El grupo también puede ser el terreno para encuentros de inspiración y nuevas amistades. Algunos grupos se constituyen en comunidades de crecimiento que perduran más allá del acompañamiento inicial.</w:t>
        <w:br/>
        <w:br/>
        <w:t>Pero el acompañamiento en grupo también presenta desafíos. El practicante debe asegurarse de crear un entorno seguro y equitativo para que todos encuentren su lugar. Debe gestionar los diferentes niveles de energía y compromiso, así como las posibles tensiones relacionales. El trabajo en grupo no siempre permite llegar tan lejos en la exploración personal como en el individual. Algunos participantes pueden retraerse o sentirse agobiados por la dinámica colectiva.</w:t>
        <w:br/>
        <w:br/>
        <w:t>Con el desarrollo de las tecnologías, el acompañamiento en línea se ha convertido en una opción cada vez más popular. Puede realizarse a través de videoconferencia, chat o plataformas dedicadas. La ventaja es poder seguir un acompañamiento de calidad sin restricciones geográficas, con gran flexibilidad de organización. Esto puede ser adecuado para personas aisladas, poco móviles o con un horario ocupado.</w:t>
        <w:br/>
        <w:br/>
        <w:t>El acompañamiento en línea también favorece cierta desinhibición: algunas personas se atreven a abrirse más fácilmente detrás de una pantalla que frente a un practicante. Esto puede ser un recurso interesante para personalidades reservadas o tímidas. El practicante puede utilizar herramientas digitales lúdicas e interactivas para animar las sesiones, como cuestionarios, nubes de palabras o pizarras compartidas.</w:t>
        <w:br/>
        <w:br/>
        <w:t>Pero el acompañamiento online también tiene sus limitaciones. La relación virtual no siempre permite crear una alianza tan encarnada y sutil como en persona. El practicante debe redoblar su vigilancia para percibir las señales no verbales y las emociones del cliente. Los problemas técnicos también pueden generar estrés y perturbar la atmósfera de confianza necesaria para el trabajo con los arquetipos.</w:t>
        <w:br/>
        <w:br/>
        <w:t>La elección del formato óptimo depende, por lo tanto, de un análisis detallado de la solicitud y del perfil del cliente. Un cliente introvertido y autónomo puede apreciar un seguimiento individual en línea, mientras que un cliente más extrovertido y en busca de conexión preferirá el acompañamiento en grupo. Algunos practicantes ofrecen formulas mixtas que combinan los diferentes formatos. Por ejemplo, un acompañamiento individual con días de reuniones en presencia, o un intensivo seguido de un coaching en línea.</w:t>
        <w:br/>
        <w:br/>
        <w:t>Lo fundamental es que el cliente se sienta confiado e involucrado en el proceso, sin importar el formato. El practicante se encargará de explicar las ventajas y limitaciones de cada formula, así como su propio estilo de acompañamiento. Podrá basarse en experiencias exitosas para tranquilizar al cliente y ayudarlo a hacer su elección. A lo largo del acompañamiento, permanecerá atento a las necesidades emergentes para ajustar el formato si es necesario, siempre al servicio del proceso de individuación del cliente.</w:t>
        <w:br/>
        <w:br/>
        <w:t>Puntos para recordar:</w:t>
        <w:br/>
        <w:br/>
        <w:t>1. El acompañamiento arquetípico puede presentarse en diferentes formatos: individual en presencial, en grupo y en línea. Cada formato tiene particularidades, ventajas y limitaciones.</w:t>
        <w:br/>
        <w:br/>
        <w:t>2. El acompañamiento individual ofrece un entorno íntimo y personalizado, pero puede a veces carecer de perspectiva y generar dependencia.</w:t>
        <w:br/>
        <w:br/>
        <w:t>3. El acompañamiento en grupo actúa como un amplificador de los procesos arquetípicos y crea un sentimiento de conexión, pero exige al practicante manejar las diferentes dinámicas relacionales.</w:t>
        <w:br/>
        <w:br/>
        <w:t>4. El acompañamiento en línea ofrece gran flexibilidad y puede favorecer la desinhibición, pero puede dificultar la creación de una alianza sutil e incorporada.</w:t>
        <w:br/>
        <w:br/>
        <w:t>5. La elección del formato óptimo depende de un análisis detallado de la solicitud y del perfil del cliente. Algunos practicantes ofrecen formulas mixtas que combinan diferentes formatos.</w:t>
        <w:br/>
        <w:br/>
        <w:t>6. Lo esencial es que el cliente se sienta confiado e involucrado en el proceso. El practicante debe explicar las ventajas y limitaciones de cada formula y mantenerse atento para ajustar el formato si es necesario, siempre al servicio del proceso de individuación del cliente.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