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a4ff535-3bbe-4646-a77c-612ad028c48b.jpg"/>
                    <pic:cNvPicPr/>
                  </pic:nvPicPr>
                  <pic:blipFill>
                    <a:blip r:embed="rId9"/>
                    <a:stretch>
                      <a:fillRect/>
                    </a:stretch>
                  </pic:blipFill>
                  <pic:spPr>
                    <a:xfrm>
                      <a:off x="0" y="0"/>
                      <a:ext cx="5486400" cy="3135086"/>
                    </a:xfrm>
                    <a:prstGeom prst="rect"/>
                  </pic:spPr>
                </pic:pic>
              </a:graphicData>
            </a:graphic>
          </wp:inline>
        </w:drawing>
      </w:r>
    </w:p>
    <w:p>
      <w:r>
        <w:t>Discovering one's Ikigai brings numerous benefits on both a personal and professional level. It allows us to give deep meaning to our existence, cultivate our well-being and realize our full potential. When we align our lives with our Ikigai, we experience greater satisfaction, a sense of accomplishment and an intrinsic motivation that empowers us to excel.</w:t>
        <w:br/>
        <w:br/>
        <w:t>One of the main benefits of discovering one's Ikigai is improved self-awareness. By exploring our passions, talents, values, and worldview, we clarify our identity and deep-seated aspirations. We learn to listen to ourselves, to respect our needs and to make choices in accordance with our authentic nature. This internal clarity strengthens our self-confidence and self-esteem, as we know who we are and what really matters to us.</w:t>
        <w:br/>
        <w:br/>
        <w:t>Take the example of Marie, a young woman who felt lost and unsatisfied in her legal career. By exploring her Ikigai, she realized that her true desire was to work with children and contribute to their development. She then decided to retrain to become a specialized educator, despite the challenges it entailed. Today, Marie feels more aligned with herself and more fulfilled in her work, as she has found a career that has meaning for her and allows her to express her relational talents and kindness.</w:t>
        <w:br/>
        <w:br/>
        <w:t>Discovering one's Ikigai also promotes greater resilience in the face of life's obstacles and challenges. When we are driven by a deep sense of purpose and intrinsic motivation, we are more likely to persevere in the face of difficulties and to find creative solutions. Our Ikigai gives us the strength and determination needed to overcome obstacles, for we know that we are working for something worthwhile. It helps us to put failures into perspective and to see them as opportunities for learning and growth.</w:t>
        <w:br/>
        <w:br/>
        <w:t>Imagine the journey of Pierre, an entrepreneur passionate about new technologies and ecology. His Ikigai is to develop innovative solutions to fight against global warming. Despite the many obstacles encountered in the creation of his company, Pierre remains determined and resilient, driven by a vision that transcends him and gives meaning to his efforts. He knows that each challenge he overcomes brings him closer to his goal and allows him to have a positive impact on the world.</w:t>
        <w:br/>
        <w:br/>
        <w:t>Discovering one's Ikigai also contributes to a better quality of life and greater overall well-being. When we live in tune with our purpose, we experience deep joy and lasting satisfaction. We are more inclined to take care of ourselves, cultivate fulfilling relationships and engage in activities that replenish us. Our Ikigai inspires us to adopt a balanced and harmonious lifestyle, where we account for our physical, emotional, mental, and spiritual needs.</w:t>
        <w:br/>
        <w:br/>
        <w:t>Take the example of Sophie, a nurse passionate about yoga and meditation. In exploring her Ikigai, she realized that her deep desire was to help others take care of their health holistically. She then decided to create wellness workshops in her hospital, combining her medical skills and yoga practice. Thanks to her Ikigai, Sophie feels more fulfilled in her work and sees the benefits of her approach to the quality of life of her patients.</w:t>
        <w:br/>
        <w:br/>
        <w:t>Finally, discovering one's Ikigai leads to a more meaningful, committed and contributory life. When we align our actions with our purpose, we feel like we are part of something larger than ourselves and contribute to the collective effort. We are more likely to engage in projects that have a positive impact on our surroundings, our community, or the world in general. Our Ikigai urges us to use our talents and resources to make a difference, no matter the scale.</w:t>
        <w:br/>
        <w:br/>
        <w:t>Consider the journey of Anna, an artist passionate about nature and the preservation of the environment. Her Ikigai is to raise awareness about the beauty and fragility of ecosystems through her art. She decides to create a series of paintings depicting endangered species and organize exhibitions to raise funds for biodiversity protection associations. Through her Ikigai, Anna gives profound meaning to her creativity and makes a tangible contribution to a cause close to her heart.</w:t>
        <w:br/>
        <w:br/>
        <w:t>Takeaways:</w:t>
        <w:br/>
        <w:br/>
        <w:t>1. Discovering one's Ikigai brings numerous personal and professional benefits, such as a profound sense of life's purpose, increased well-being, and the achievement of our full potential.</w:t>
        <w:br/>
        <w:br/>
        <w:t>2. One of the main benefits is improved self-awareness, which strengthens our confidence and self-esteem by clarifying our identity and deep-seated aspirations.</w:t>
        <w:br/>
        <w:br/>
        <w:t>3. Ikigai promotes greater resilience in the face of life's obstacles and challenges, providing us with the strength and determination necessary to persevere and find creative solutions.</w:t>
        <w:br/>
        <w:br/>
        <w:t>4. Living in harmony with our Ikigai contributes to a better quality of life and greater overall well-being, inspiring us to adopt a balanced and harmonious lifestyle.</w:t>
        <w:br/>
        <w:br/>
        <w:t>5. Discovering one's Ikigai leads to a more meaningful, committed and contributory life, motivating us to use our talents and resources to make a positive impact on our surroundings, our community, or the world at large.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