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a4ff535-3bbe-4646-a77c-612ad028c48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descubrimiento de nuestro Ikigai aporta numerosos beneficios tanto a nivel personal como profesional. Nos permite dar un sentido profundo a nuestra existencia, cultivar nuestro bienestar y alcanzar nuestro máximo potencial. Cuando alineamos nuestra vida con nuestro Ikigai, experimentamos una mayor satisfacción, una sensación de logro y una motivación intrínseca que nos empuja a superarnos.</w:t>
        <w:br/>
        <w:br/>
        <w:t>Uno de los principales beneficios del descubrimiento de nuestro Ikigai es un mejor autoconocimiento. Al explorar nuestras pasiones, talentos, valores y nuestra visión del mundo, clarificamos nuestra identidad y aspiraciones profundas. Aprendemos a escucharnos, a respetar nuestras necesidades y a tomar decisiones de acuerdo con nuestra naturaleza auténtica. Esta claridad interna refuerza nuestra confianza en nosotros mismos y nuestra autoestima, ya que sabemos quiénes somos y qué es lo que realmente nos importa.</w:t>
        <w:br/>
        <w:br/>
        <w:t>Tomemos el ejemplo de María, una joven que se sentía perdida e insatisfecha en su carrera de abogada. Al explorar su Ikigai, se dio cuenta de que su verdadero deseo era trabajar con niños y contribuir a su desarrollo. Por lo tanto, decidió reorientar su carrera para convertirse en educadora especializada, a pesar de los desafíos que esto implicaba. Hoy en día, María se siente más en sintonía consigo misma y más realizada en su trabajo, ya que ha encontrado una profesión que tiene sentido para ella y le permite expresar sus habilidades relacionales y su bondad.</w:t>
        <w:br/>
        <w:br/>
        <w:t>El descubrimiento de nuestro Ikigai también promueve una mayor resiliencia frente a los obstáculos y desafíos de la vida. Cuando estamos impulsados por un profundo sentido y una motivación intrínseca, somos más propensos a perseverar frente a las dificultades y a encontrar soluciones creativas. Nuestro Ikigai nos da la fuerza y la determinación necesarias para superar las pruebas, ya que sabemos que estamos trabajando para algo que vale la pena. Nos ayuda a relativizar los fracasos y a verlos como oportunidades de aprendizaje y crecimiento.</w:t>
        <w:br/>
        <w:br/>
        <w:t>Imaginemos el camino de Pedro, un emprendedor apasionado por las nuevas tecnologías y la ecología. Su Ikigai es desarrollar soluciones innovadoras para luchar contra el calentamiento global. A pesar de los numerosos obstáculos encontrados en la creación de su empresa, Pedro sigue determinado y resiliente, ya que está impulsado por una visión que le supera y que da sentido a sus esfuerzos. Sabe que cada desafío que supera le acerca más a su objetivo y le permite tener un impacto positivo en el mundo.</w:t>
        <w:br/>
        <w:br/>
        <w:t>El descubrimiento de nuestro Ikigai también contribuye a una mejor calidad de vida y a un mayor bienestar en general. Cuando vivimos en consonancia con nuestro propósito, experimentamos una profunda alegría y una satisfacción duradera. Somos más propensos a cuidarnos, a cultivar relaciones satisfactorias y a participar en actividades que nos recargan. Nuestro Ikigai nos inspira a adoptar un estilo de vida equilibrado y armonioso, en el que tenemos en cuenta nuestras necesidades físicas, emocionales, mentales y espirituales.</w:t>
        <w:br/>
        <w:br/>
        <w:t>Tomemos el ejemplo de Sofía, una enfermera apasionada por el yoga y la meditación. Al explorar su Ikigai, se dio cuenta de que su deseo profundo era ayudar a otros a cuidar de su salud de manera holística. Por lo tanto, decidió crear talleres de bienestar en su hospital, combinando sus habilidades médicas con su práctica del yoga. Gracias a su Ikigai, Sofía se siente más realizada en su trabajo y observa los beneficios de su enfoque en la calidad de vida de sus pacientes.</w:t>
        <w:br/>
        <w:br/>
        <w:t>Finalmente, el descubrimiento de nuestro Ikigai abre el camino hacia una vida más llena de significado, compromiso y contribución. Cuando alineamos nuestras acciones con nuestro propósito, sentimos que estamos participando en algo más grande que nosotros mismos y que estamos aportando nuestro grano de arena. Somos más propensos a involucrarnos en proyectos que tienen un impacto positivo en nuestro entorno, nuestra comunidad o el mundo en general. Nuestro Ikigai nos empuja a utilizar nuestros talentos y recursos para marcar la diferencia, en nuestra medida.</w:t>
        <w:br/>
        <w:br/>
        <w:t>Imaginemos el camino de Ana, una pintora apasionada por la naturaleza y la preservación del medio ambiente. Su Ikigai es sensibilizar al público sobre la belleza y la fragilidad de los ecosistemas a través de su arte. Entonces decide crear una serie de pinturas representando especies en peligro y organizar exposiciones para recaudar fondos para asociaciones de protección de la biodiversidad. Gracias a su Ikigai, Ana da un profundo sentido a su creatividad y contribuye de manera concreta a una causa que le importa mucho.</w:t>
        <w:br/>
        <w:br/>
        <w:t>Puntos para recordar:</w:t>
        <w:br/>
        <w:br/>
        <w:t>1. El descubrimiento de nuestro Ikigai proporciona numerosos beneficios personales y profesionales, como dar un significado profundo a nuestra existencia, aumentar nuestro bienestar y alcanzar nuestro máximo potencial.</w:t>
        <w:br/>
        <w:br/>
        <w:t>2. Uno de los principales beneficios es un mejor autoconocimiento, que fortalece nuestra confianza y autoestima al clarificar nuestra identidad y aspiraciones profundas.</w:t>
        <w:br/>
        <w:br/>
        <w:t xml:space="preserve">3. El Ikigai promueve una mayor resiliencia frente a los obstáculos y desafíos de la vida, proporcionándonos la fuerza y la determinación necesarias para perseverar y encontrar soluciones creativas. </w:t>
        <w:br/>
        <w:br/>
        <w:t>4. Vivir en armonía con nuestro Ikigai contribuye a una mejor calidad de vida y a un mayor bienestar en general, inspirándonos a adoptar un estilo de vida equilibrado y armonioso.</w:t>
        <w:br/>
        <w:br/>
        <w:t>5. El descubrimiento de nuestro Ikigai abre el camino hacia una vida más llena de significado, compromiso y contribución, impulsándonos a utilizar nuestros talentos y recursos para tener un impacto positivo en nuestro entorno, nuestra comunidad o el mundo en general.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