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0f3ff4-95b6-4c33-af1a-97aeac3e9025.jpg"/>
                    <pic:cNvPicPr/>
                  </pic:nvPicPr>
                  <pic:blipFill>
                    <a:blip r:embed="rId9"/>
                    <a:stretch>
                      <a:fillRect/>
                    </a:stretch>
                  </pic:blipFill>
                  <pic:spPr>
                    <a:xfrm>
                      <a:off x="0" y="0"/>
                      <a:ext cx="5486400" cy="3135086"/>
                    </a:xfrm>
                    <a:prstGeom prst="rect"/>
                  </pic:spPr>
                </pic:pic>
              </a:graphicData>
            </a:graphic>
          </wp:inline>
        </w:drawing>
      </w:r>
    </w:p>
    <w:p>
      <w:r>
        <w:t>Continuous learning and updating knowledge are essential pillars of the Ikigai Coach's professional development. In a constantly evolving world, where scientific advances, new approaches, and societal changes succeed each other at a sustained pace, it is crucial for the coach to stay at the forefront of his field of expertise. This approach to continuous learning is not only a guarantee of professionalism and credibility, but also a source of inspiration and renewal to nourish his daily practice.</w:t>
        <w:br/>
        <w:br/>
        <w:t>Enrolling in continuous training is a conscious and voluntary choice of the Ikigai Coach. Beyond the initial training and certifications required to practice, the coach cultivates an insatiable curiosity for the developments in his profession. He is proactive in seeking learning opportunities, whether through formal training, conferences, workshops, or specialized readings. This deliberate approach reflects his commitment to excellence and his desire to better serve his clients always.</w:t>
        <w:br/>
        <w:br/>
        <w:t>For example, an Ikigai Coach who wishes to deepen his understanding of neuroscience to enrich his coaching can enroll in a series of conferences on the subject, led by recognized experts. They can thus integrate the latest discoveries about the functioning of the brain into his coaching sessions.</w:t>
        <w:br/>
        <w:br/>
        <w:t>Continuous training allows the Ikigai Coach to broaden and deepen his field of expertise. By exploring new areas related to his initial expertise, the coach enriches his vision and intervention palette. He can thus address his clients' issues with a more systemic understanding and propose innovative approaches. This openness to other disciplines also promotes partnerships and collaborations with other professionals, thus creating synergy for clients' benefit.</w:t>
        <w:br/>
        <w:br/>
        <w:t>In practical terms, an Ikigai Coach specializing in individual support can decide to train in group facilitation and collective intelligence. By integrating these new skills, they can offer Ikigai workshops and seminars in businesses, reaching a wider audience and diversifying their activity.</w:t>
        <w:br/>
        <w:br/>
        <w:t>Updating knowledge also involves active monitoring of the latest research and publications in the field of Ikigai and coaching. The Ikigai Coach stays informed about new studies, significant books, and reference articles. He regularly consults specialized journals, participates in webinars, and exchanges with his peers on the advancements in the profession. This ongoing watch allows him to question his practices, refine his tools, and offer his clients a more relevant and effective support.</w:t>
        <w:br/>
        <w:br/>
        <w:t>For example, a coach who discovers a new scientific study on the links between Ikigai and health can discuss it with his colleagues, deepen the subject through additional readings and integrate these new insights into his coaching sessions. He can thus raise his clients' awareness of the tangible benefits of the quest for meaning on their overall well-being.</w:t>
        <w:br/>
        <w:br/>
        <w:t>Continuous training also offers an opportunity for the Ikigai Coach to question his beliefs and comfort zones. By exposing himself to new approaches and different perspectives, the coach is invited to question his certainties and broaden his vision. This ongoing questioning is essential to maintaining a humble, open, and adaptive posture. It allows the coach to renew himself, venture off the beaten path, and avoid the pitfalls of routines or stagnation.</w:t>
        <w:br/>
        <w:br/>
        <w:t>In practical terms, a coach who has always preferred face-to-face sessions can decide to train in online coaching, exploring digital tools and the specifics of remote support. By stepping out of his comfort zone, he can reach new audiences, adapt to his clients' constraints, and evolve his practice.</w:t>
        <w:br/>
        <w:br/>
        <w:t>Updating knowledge also nourishes the Ikigai Coach's creativity and innovation. By staying at the forefront of trends and developments in his field, the coach can imagine new support formats, create original tools, and offer unique experiences to his clients. This renewed creativity is a powerful antidote against weariness and professional exhaustion. It breathes new life into the coach's practice and generates engagement and enthusiasm from clients.</w:t>
        <w:br/>
        <w:br/>
        <w:t>For example, a coach who discovers the latest advances in virtual reality can envision an immersive program for discovering Ikigai, creating inspiring environments and realistic scenarios. By offering this innovative experience to his clients, he can surprise them, stimulate their motivation, and provide even more impactful support.</w:t>
        <w:br/>
        <w:br/>
        <w:t>Lastly, continuous learning and updating knowledge strengthen the confidence and credibility of the Ikigai Coach. By regularly investing in professional development, the coach demonstrates his expertise, rigor, and commitment to the quality of his support. He can thus position himself confidently in his market, communicate about his sharp skills, and establish a relationship of trust with his clients and partners.</w:t>
        <w:br/>
        <w:br/>
        <w:t>In concrete terms, a coach who has undergone a certified training in the latest advances in positive psychology and has published articles on the subject in specialized journals can highlight this specific expertise to his clients and prospects. Hence, he strengthens his credibility, attractiveness, and the perception of his added value.</w:t>
        <w:br/>
        <w:br/>
        <w:t>In summary, continuous learning and updating knowledge are mandatory commitments for the Ikigai Coach aiming for excellence and fulfillment in his profession. By nurturing an insatiable curiosity, exploring new horizons and continuously questioning his knowledge, the coach maintains a dynamism of perpetual learning that nourishes his posture, skills, and creativity. This demanding and stimulating approach lies at the heart of the professionalism and ethics of the Ikigai Coach. It allows him always to better serve his clients, adapt to the world's evolutions, and find a renewed meaning in his practice over time.</w:t>
        <w:br/>
        <w:br/>
        <w:t xml:space="preserve"> Points to remember:</w:t>
        <w:br/>
        <w:br/>
        <w:t>1. Continuous learning and updated knowledge are vital for the professional development of the Ikigai Coach in a constantly evolving world.</w:t>
        <w:br/>
        <w:br/>
        <w:t>2. Enrolling in continuous training is a conscious and voluntary choice of the coach, testifying to his commitment to excellence and his desire to better serve his clients.</w:t>
        <w:br/>
        <w:br/>
        <w:t>3. Continuous training allows the Ikigai Coach to broaden and deepen his field of expertise, enabling a systemic understanding and innovative approaches.</w:t>
        <w:br/>
        <w:br/>
        <w:t>4. Updating knowledge involves an active watch on the latest research and publications in the field of Ikigai and coaching.</w:t>
        <w:br/>
        <w:br/>
        <w:t>5. Continuous training invites the Ikigai Coach to question his beliefs and comfort zones, maintaining a humble, open, and adaptive posture.</w:t>
        <w:br/>
        <w:br/>
        <w:t>6. Updating knowledge feeds the Ikigai Coach's creativity and innovation, enabling the imagination of new support formats and offering unique experiences.</w:t>
        <w:br/>
        <w:br/>
        <w:t>7. Continuous learning and updating knowledge reinforce the confidence and credibility of The Ikigai Coach, demonstrating his expertise, rigor, and commitment to the quality of his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