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5b9decf-e595-499c-baba-21ab1277f4b6.jpg"/>
                    <pic:cNvPicPr/>
                  </pic:nvPicPr>
                  <pic:blipFill>
                    <a:blip r:embed="rId9"/>
                    <a:stretch>
                      <a:fillRect/>
                    </a:stretch>
                  </pic:blipFill>
                  <pic:spPr>
                    <a:xfrm>
                      <a:off x="0" y="0"/>
                      <a:ext cx="5486400" cy="3135086"/>
                    </a:xfrm>
                    <a:prstGeom prst="rect"/>
                  </pic:spPr>
                </pic:pic>
              </a:graphicData>
            </a:graphic>
          </wp:inline>
        </w:drawing>
      </w:r>
    </w:p>
    <w:p>
      <w:r>
        <w:t xml:space="preserve">La gestión del proceso de acompañamiento arquetípico es un sutil arte que requiere que el practicante conjugue marco y flexibilidad, rigor y creatividad. Se trata de definir un itinerario a medida que respeta el ritmo singular del cliente mientras mantiene el rumbo hacia los objetivos establecidos. El practicante es como un director de orquesta que mantiene la armonía del conjunto mientras permite que cada instrumento despliegue su partitura única. </w:t>
        <w:br/>
        <w:br/>
        <w:t xml:space="preserve">La elección del ritmo y la duración del acompañamiento es una etapa clave que condiciona la calidad del proceso. Un ritmo demasiado espaciado puede hacer perder la dinámica de las sesiones, mientras que un ritmo demasiado cercano puede no dejar suficiente tiempo para integrar las nuevas consciencias. La frecuencia estándar es de una sesión cada dos o tres semanas, pero puede variar según las necesidades y limitaciones del cliente. Lo esencial es encontrar un ritmo regular que permita una continuidad en la exploración. </w:t>
        <w:br/>
        <w:br/>
        <w:t xml:space="preserve">La duración global del acompañamiento depende de la magnitud de los objetivos y la naturaleza de los retos a tratar. Algunos practicantes ofrecen fórmulas cortas de 6 a 10 sesiones para trabajar en un problema específico, como la gestión de una transición de vida o el desarrollo de una competencia específica. Otros acompañan a sus clientes durante varios meses, o incluso años, para un trabajo de profundidad en el proceso de individuación. Es importante reevaluar regularmente la duración en función de la evolución del cliente y sus nuevas necesidades. </w:t>
        <w:br/>
        <w:br/>
        <w:t xml:space="preserve">La definición de los objetivos es una brújula esencial para orientar el proceso. Los objetivos deben ser claros, realistas y motivantes para el cliente. Pueden abordar diferentes niveles: comportamentales (por ejemplo, atreverse a afirmarse en el trabajo), emocionales (por ejemplo, domar su vulnerabilidad), relacionales (por ejemplo, armonizar su relación de pareja) o existenciales (por ejemplo, encontrar un propósito en la vida). El practicante ayuda al cliente a formular sus objetivos de manera positiva y personificada, en relación con los arquetipos que quiere desarrollar. </w:t>
        <w:br/>
        <w:br/>
        <w:t xml:space="preserve">Por ejemplo, un cliente que quiere trabajar en su autoafirmación podrá fijarse como objetivo desarrollar su arquetipo de Guerrero interior. El practicante le ayudará a definir objetivos concretos, como atreverse a hablar en reuniones o poner límites a una persona invasiva. También podría invitarle a explorar su arquetipo de Huérfano herido para entender las raíces de sus dificultades para afirmarse. A lo largo del acompañamiento, el cliente será alentado a evaluar sus progresos y celebrar sus victorias, por pequeñas que sean. </w:t>
        <w:br/>
        <w:br/>
        <w:t xml:space="preserve">La gestión del proceso también requiere saber adaptarse a los imprevistos y resistencias que pueden surgir en el camino. El cliente puede pasar por una crisis o un cuestionamiento que perturba el plan inicial. El practicante debe entonces mostrar flexibilidad para ajustar el ritmo y el contenido de las sesiones. Puede proponer ejercicios de centrado o de recarga para ayudar al cliente a atravesar la tormenta emocional. También se asegurará de recuadrar las resistencias como oportunidades de aprendizaje y superación. </w:t>
        <w:br/>
        <w:br/>
        <w:t>Todo el arte del practicante es mantener un equilibrio dinámico entre estructura y fluidez. La estructura proporciona una sensación de seguridad y dirección, mientras que la fluidez permite adaptarse al proceso orgánico de la psique. Es como un viaje en kayak: el practicante ofrece puntos de referencia y consejos de navegación, pero es el cliente quien remar a su ritmo y elige los paisajes interiores que desea explorar. El practicante está ahí como apoyo para ayudarle a negociar los rápidos y a reorientarse cuando pierde el norte.</w:t>
        <w:br/>
        <w:br/>
        <w:t xml:space="preserve">Para gestionar el proceso correctamente, el practicante debe desarrollar su intuición y su presencia. Aprende a reconocer los signos sutiles que indican que el cliente está listo para pasar a una nueva etapa o que necesita un descanso. Se apoya en las sincronicidades y los sueños para ajustar el rumbo del acompañamiento. Confía en el proceso de individuación que guía al cliente hacia una mayor autoconciencia, aunque el camino a veces sea sinuoso y desconcertante. </w:t>
        <w:br/>
        <w:br/>
        <w:t>La gestión del proceso es, por tanto, un arte a medida que requiere del practicante combinar la visión global y la atención a los detalles. Al establecer un marco claro y benevolente, definiendo objetivos motivadores, encontrando el ritmo correcto y adaptándose a los movimientos de la psique, el practicante ofrece al cliente un recipiente seguro para desplegar su potencial y realizar su mito personal. Cada acompañamiento es una nueva odisea que invita al practicante a perfeccionar su arte y a maravillarse del poder creativo de la psique humana.</w:t>
        <w:br/>
        <w:br/>
        <w:t>Puntos a recordar:</w:t>
        <w:br/>
        <w:br/>
        <w:t>- La gestión del proceso de acompañamiento arquetípico requiere combinar marco y flexibilidad, rigor y creatividad, para definir un itinerario a medida que respeta el ritmo único del cliente.</w:t>
        <w:br/>
        <w:br/>
        <w:t>- La elección de ritmo y duración es crucial: una frecuencia estándar de una sesión cada 2-3 semanas, ajustable según las necesidades. La duración depende de la magnitud de los objetivos (de algunas sesiones a varios meses/años).</w:t>
        <w:br/>
        <w:br/>
        <w:t>- Los objetivos, claros, realistas y motivantes, sirven de brújula. Pueden ser comportamentales, emocionales, relacionales o existenciales, formulados de manera positiva y personificada en relación con los arquetipos.</w:t>
        <w:br/>
        <w:br/>
        <w:t>- El practicante debe adaptarse a los imprevistos y resistencias, mostrando flexibilidad para ajustar el ritmo y el contenido. Las resistencias se recuadran como oportunidades de aprendizaje.</w:t>
        <w:br/>
        <w:br/>
        <w:t>- El arte consiste en mantener un equilibrio dinámico entre la estructura tranquilizadora y la fluidez adaptativa. El practicante guía y apoya, el cliente explora a su ritmo.</w:t>
        <w:br/>
        <w:br/>
        <w:t>- La intuición y la presencia permiten al practicante reconocer los signos sutiles para ajustar el rumbo, apoyándose en las sincronicidades, los sueños y el proceso de individuación.</w:t>
        <w:br/>
        <w:br/>
        <w:t>En resumen, la gestión del proceso es un arte a medida que combina la visión global y la atención a los detalles, estableciendo un marco claro y benevolente para permitir al cliente desplegar su potencial en un recipiente seguro.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