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d882f25-5400-4770-9bef-02dfd3169091.jpg"/>
                    <pic:cNvPicPr/>
                  </pic:nvPicPr>
                  <pic:blipFill>
                    <a:blip r:embed="rId9"/>
                    <a:stretch>
                      <a:fillRect/>
                    </a:stretch>
                  </pic:blipFill>
                  <pic:spPr>
                    <a:xfrm>
                      <a:off x="0" y="0"/>
                      <a:ext cx="5486400" cy="3135086"/>
                    </a:xfrm>
                    <a:prstGeom prst="rect"/>
                  </pic:spPr>
                </pic:pic>
              </a:graphicData>
            </a:graphic>
          </wp:inline>
        </w:drawing>
      </w:r>
    </w:p>
    <w:p>
      <w:r>
        <w:t xml:space="preserve"> 1.2 Las diferentes etapas de la transición menopáusica</w:t>
        <w:br/>
        <w:br/>
        <w:t>La transición menopáusica es un proceso gradual que ocurre a lo largo de varios años, generalmente entre los 45 y 55 años. Este período está marcado por cambios hormonales progresivos que provocan una variedad de síntomas físicos y emocionales. Comprender las diferentes etapas de esta transición es esencial para ayudar a las mujeres durante este período de su vida de la mejor manera posible.</w:t>
        <w:br/>
        <w:br/>
        <w:t>La primera etapa de la transición menopáusica es la perimenopausia, que puede comenzar varios años antes de la menopausia propiamente dicha. Durante esta fase, los ciclos menstruales se vuelven irregulares, con intervalos más cortos o más largos entre los periodos. Las mujeres también pueden comenzar a experimentar ciertos síntomas, tales como los sofocos, los sudores nocturnos, problemas de sueño y cambios de humor. Es importante notar que estos síntomas pueden variar considerablemente de una mujer a otra, algunas pueden sentir pocos cambios, mientras que otras pueden verse fuertemente afectadas en su vida diaria.</w:t>
        <w:br/>
        <w:br/>
        <w:t>La perimenopausia a menudo es un período de grandes trastornos emocionales para las mujeres. Las fluctuaciones hormonales pueden provocar cambios de humor, irritabilidad, ansiedad e incluso episodios de depresión. Algunas mujeres también pueden experimentar una pérdida de libido y dificultades en su vida sexual, lo que puede afectar su relación de pareja. Es crucial abordar estos aspectos íntimos con amabilidad y comprensión, ayudando a las mujeres a comunicarse abiertamente con su pareja y a encontrar soluciones adaptadas a su situación.</w:t>
        <w:br/>
        <w:br/>
        <w:t>La segunda etapa de la transición menopáusica es la menopausia en sí, que ocurre cuando una mujer no ha tenido periodos durante 12 meses consecutivos. En esta etapa, los ovarios han dejado de producir óvulos y los niveles de hormonas femeninas están en su punto más bajo. Los síntomas de la perimenopausia pueden intensificarse durante este período, con sofocos más frecuentes e intensos, sequedad vaginal y problemas urinarios. Las mujeres también pueden enfrentar cambios físicos, como aumento de peso, pérdida de masa muscular y disminución de la densidad ósea, lo que las expone a un mayor riesgo de osteoporosis.</w:t>
        <w:br/>
        <w:br/>
        <w:t>Por último, la última etapa de la transición menopáusica es la posmenopausia, que comienza un año después del último periodo menstrual y continúa hasta el final de la vida. Durante esta fase, los síntomas relacionados con la menopausia pueden disminuir gradualmente, aunque algunas mujeres continúan experimentando sofocos y sequedad vaginal durante varios años. La posmenopausia también es un período en el que las mujeres pueden enfrentar nuevos desafíos de salud, como enfermedades cardiovasculares y osteoporosis, debido a la disminución de la protección hormonal.</w:t>
        <w:br/>
        <w:br/>
        <w:t>Como coach de menopausia, tu rol será acompañar a tus clientes a lo largo de estas diferentes etapas, ayudándoles a comprender los cambios que están experimentando y a encontrar estrategias adaptadas para manejar sus síntomas y preservar su salud a largo plazo. Deberás mostrar empatía, paciencia y comprensión, creando un espacio amable donde las mujeres puedan expresar libremente sus preocupaciones y emociones.</w:t>
        <w:br/>
        <w:br/>
        <w:br/>
        <w:br/>
        <w:t>Puntos a recordar:</w:t>
        <w:br/>
        <w:br/>
        <w:t>1. La transición menopáusica es un proceso gradual que ocurre generalmente entre los 45 y 55 años, marcado por cambios hormonales progresivos.</w:t>
        <w:br/>
        <w:br/>
        <w:t>2. La perimenopausia es la primera etapa, caracterizada por ciclos menstruales irregulares y la aparición de síntomas como los sofocos, los sudores nocturnos, los problemas de sueño y los cambios de humor. Los síntomas varían considerablemente de una mujer a otra.</w:t>
        <w:br/>
        <w:br/>
        <w:t>3. La perimenopausia puede ser un período de grandes trastornos emocionales, con cambios de humor, irritabilidad, ansiedad y a veces una pérdida de libido que afecta la vida de pareja. La comunicación abierta y la búsqueda de soluciones adaptadas son esenciales.</w:t>
        <w:br/>
        <w:br/>
        <w:t>4. La menopausia ocurre cuando una mujer no ha tenido periodos durante 12 meses consecutivos. Los síntomas de la perimenopausia pueden intensificarse, y aparecen cambios físicos como el aumento de peso, la pérdida de masa muscular y la disminución de la densidad ósea.</w:t>
        <w:br/>
        <w:br/>
        <w:t>5. La posmenopausia comienza un año después del último periodo menstrual y dura hasta el final de la vida. Los síntomas disminuyen gradualmente, pero las mujeres pueden enfrentar nuevos desafíos de salud como las enfermedades cardiovasculares y la osteoporosis.</w:t>
        <w:br/>
        <w:br/>
        <w:t>6. El papel del coach de menopausia es acompañar a las clientas a lo largo de estas etapas, ayudándolas a entender los cambios, a manejar sus síntomas y a preservar su salud a largo plazo, con empatía, paciencia y comprensión.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