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2e2a454-2aa6-4e2a-afb5-dee9b99ff0b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3, también conocido como el Canal de la Concentración, se forma por la conexión de las puertas 61 y 24. Es un canal de la matriz de la inspiración, que conecta el centro de la raíz con el centro del ajna. Este canal aporta una potente y constante energía de concentración mental, perspicacia y capacidad para ver los detalles.</w:t>
        <w:br/>
        <w:br/>
        <w:t>Cuando este canal está definido, proporciona al individuo una capacidad notable para enfocar su atención y penetrar en el corazón de los temas que le interesan. Las personas con este canal definido, son a menudo investigadores, analistas, detectives o expertos en su campo. Tienen un talento para ver lo que otros no ven, para detectar los detalles cruciales y para entender los mecanismos profundos de las cosas.</w:t>
        <w:br/>
        <w:br/>
        <w:t>Sin embargo, esta misma energía de concentración también puede manifestarse como una tendencia a la obsesión o a la sobre-análisis. Las personas con el Canal de la Concentración definido pueden tener dificultades para dejar un tema o un problema, incluso cuando esto se convierte en contraproducente. También pueden tener tendencia a descuidar la visión de conjunto o los aspectos relacionales de una situación, al estar demasiado centrados en los detalles.</w:t>
        <w:br/>
        <w:br/>
        <w:t>Un ejemplo concreto podría ser el de un investigador científico con el Canal de la Concentración definido. Es capaz de pasar horas, o incluso días, estudiando un fenómeno específico, analizando datos y buscando explicaciones. Su concentración y perspicacia le permiten hacer descubrimientos revolucionarios en su campo. Sin embargo, también puede luchar con períodos de aislamiento social y desconexión del mundo exterior, al estar demasiado absorto en sus investigaciones.</w:t>
        <w:br/>
        <w:br/>
        <w:t>Para las personas con este canal definido, aprender a equilibrar su concentración con momentos de relajación y apertura es un desafío importante. Deben aprender a saber cuándo su enfoque se vuelve excesivo o improductivo, y permitirse descansos regulares para recargar su energía mental. También deben cultivar su capacidad para comunicar sus descubrimientos e ideas de manera accesible para los demás, para evitar el aislamiento y para compartir los frutos de su concentración.</w:t>
        <w:br/>
        <w:br/>
        <w:t>Este canal está estrechamente vinculado al Canal 11 (Canal de la Curiosidad) que exploraremos más adelante. Juntos, estos dos canales forman un circuito potente de energía mental y búsqueda de conocimiento. El Canal de la Concentración proporciona la capacidad para profundizar y detallar un tema, mientras que el Canal de la Curiosidad aporta el impulso para explorar y descubrir nuevos campos. Cuando estos dos canales están definidos, el individuo tiene un enorme potencial de experiencia y descubrimiento.</w:t>
        <w:br/>
        <w:br/>
        <w:t>Por otro lado, para las personas con el Canal de la Concentración abierto, el desafío es aprender a beneficiarse de la concentración y la perspicacia de los demás, sin dejarse abrumar o confundir por los detalles. Pueden ser excelentes socios o colaboradores para las personas con este canal definido, aportando una perspectiva más global y relacional. Sin embargo, deben tener cuidado de no dejarse arrastrar en espirales de exceso de pensamiento o obsesión por procuración.</w:t>
        <w:br/>
        <w:br/>
        <w:t>Es interesante notar que el Canal de la Concentración está vinculado al tema de la verdad y la comprensión en el I Ching. Las puertas 61 y 24 están asociadas a los hexagramas de "La Verdad Interior" y "El Regreso", que evocan imágenes de introspección, realización y renovación. Por lo tanto, este canal lleva una energía profundamente investigadora y reveladora, que busca romper las ilusiones para alcanzar la verdad esencial.</w:t>
        <w:br/>
        <w:br/>
        <w:t>En última instancia, el Canal de la Concentración es una valiosa fuente de energía mental y capacidad para ver en profundidad. Pero como con toda energía potente, requiere ser manejada con discernimiento y equilibrio. Al aprender a honrar nuestra necesidad de enfoque mientras cultivamos también la apertura y la conexión, podemos utilizar este canal para aportar claridad, comprensión y sabiduría en nuestra vida y en el mundo que nos rodea. Es un verdadero activo para aquellos que tienen este canal definido, y una invitación a apreciar el valor de la concentración para todos.</w:t>
        <w:br/>
        <w:br/>
        <w:t>Puntos clave:</w:t>
        <w:br/>
        <w:br/>
        <w:t>- El Canal 3, también llamado Canal de la Concentración, conecta las puertas 61 y 24, conectando el centro de la raíz con el del ajna. Aporta una energía de concentración mental, perspicacia y atención a los detalles.</w:t>
        <w:br/>
        <w:br/>
        <w:t>- Las personas con este canal definido tienen una capacidad notable para enfocarse y profundizar en los temas que les interesan. A menudo son expertos en su campo, como investigadores o analistas.</w:t>
        <w:br/>
        <w:br/>
        <w:t>- Sin embargo, esta energía también puede conducir a la obsesión, el sobre-análisis y la negligencia de la visión global. Las personas con este canal deben aprender a equilibrar su concentración con momentos de relajación y apertura.</w:t>
        <w:br/>
        <w:br/>
        <w:t>- El Canal de la Concentración está vinculado al Canal 11 (Canal de la Curiosidad), formando juntos un potente circuito de energía mental y búsqueda de conocimiento.</w:t>
        <w:br/>
        <w:br/>
        <w:t>- Para las personas con este canal abierto, el desafío es beneficiarse de la concentración de los demás sin dejarse abrumar por los detalles. Pueden aportar una perspectiva más global y relacional.</w:t>
        <w:br/>
        <w:br/>
        <w:t>- Este canal está asociado al tema de la verdad y la comprensión en el I Ching, llevando una energía investigadora y reveladora.</w:t>
        <w:br/>
        <w:br/>
        <w:t>- La clave es aprender a manejar esta potente energía con discernimiento y equilibrio, honrando la necesidad de concentración mientras se cultiva la apertura y la conexión.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