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9cbaa6b-301e-485a-8838-5c8a8b14f5e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centro de la garganta, situado en la base del cuello en el BodyGraph, es el centro de la manifestación y la autoexpresión. Aquí es donde las ideas y los conceptos procedentes de los centros de la cabeza y el ajna toman forma en el mundo material a través de nuestra comunicación y acciones. La garganta es el portal a través del cual expresamos nuestra verdad única.</w:t>
        <w:br/>
        <w:br/>
        <w:t>Cuando el centro de la garganta está definido, es decir, cuando hay al menos una puerta activada, la persona tiene un acceso constante a la presión de la manifestación. Se siente impulsada a expresarse, a compartir sus ideas y a actuar sobre sus inspiraciones. Las personas con una garganta definida son a menudo comunicadores naturales, líderes e iniciadores de proyectos. Tienen una profunda necesidad de utilizar su voz y sus acciones para influir en el mundo.</w:t>
        <w:br/>
        <w:br/>
        <w:t>Sin embargo, esta presión constante para manifestar también puede llevar a la sobreexpresión, al exceso de charla y al nerviosismo. Las personas con una garganta definida pueden tener problemas para escuchar a los demás y dejar espacio para el silencio. También pueden sentirse frustrados cuando sus ideas no se materializan inmediatamente.</w:t>
        <w:br/>
        <w:br/>
        <w:t>Cuando el centro de la garganta está abierto, la persona no tiene esa presión constante de manifestación. En su lugar, está abierta a las energías de manifestación de los demás. Puede ser un excelente apoyo para los proyectos y las expresiones de los demás, pero puede tener dificultades para iniciar sus propias acciones. Las personas con una garganta abierta pueden ser buenos oyentes y buenos diplomáticos, ya que no tienen la necesidad constante de expresarse.</w:t>
        <w:br/>
        <w:br/>
        <w:t>Sin embargo, también pueden tener la tendencia a retener su verdad y a no expresarse cuando es necesario. Pueden tener miedo de molestar o de no ser escuchados, y por tanto guardar sus ideas e inspiraciones para sí mismos.</w:t>
        <w:br/>
        <w:br/>
        <w:t>Un aspecto clave del centro de la garganta es su relación con el centro sacral. Cuando estos dos centros están conectados por un canal definido, esto crea un generador o un generador manifestante - un ser diseñado para manifestar y actuar sobre sus inspiraciones. Cuando la garganta está definida pero no está conectada al sacro, esto crea un manifestador - un ser diseñado para iniciar e informar.</w:t>
        <w:br/>
        <w:br/>
        <w:t>Por ejemplo, un generador con una garganta y un sacro definidos podría ser un empresario apasionado. Está constantemente impulsado a crear, a compartir sus ideas y a trabajar duro para materializarlas. Encuentra su satisfacción en la acción y la expresión de su verdad única.</w:t>
        <w:br/>
        <w:br/>
        <w:t>Por otro lado, un manifestador con una garganta definida pero un sacro abierto podría ser un líder visionario. Está aquí para iniciar nuevos proyectos e inspirar a los demás con sus ideas, pero no tiene la misma energía duradera para llevarlos a cabo. Debe aprender a informar a los demás antes de actuar y a delegar los detalles.</w:t>
        <w:br/>
        <w:br/>
        <w:t>Entender su centro de la garganta es esencial para aprender a expresar su verdad única en el mundo. Ya sea que la garganta esté definida o abierta, es importante honrar su propio proceso único de manifestación y comunicación. Al encontrar el equilibrio entre la expresión y la escucha, la acción y el descanso, podemos utilizar la potencia de nuestra garganta para crear un impacto significativo y auténtico en el mundo.</w:t>
        <w:br/>
        <w:br/>
        <w:t>Puntos a recordar:</w:t>
        <w:br/>
        <w:br/>
        <w:t>- El centro de la garganta es el centro de la manifestación y de la autoexpresión en el Bodygraph. Es el portal a través del cual expresamos nuestra verdad única.</w:t>
        <w:br/>
        <w:br/>
        <w:t>- Una garganta definida proporciona un acceso constante a la presión de manifestación, impulsando a la persona a expresarse y actuar. Sin embargo, esto también puede llevar a la sobreexpresión y al nerviosismo.</w:t>
        <w:br/>
        <w:br/>
        <w:t>- Una garganta abierta no tiene esta presión constante, haciendo que la persona sea más receptiva y de apoyo a los demás. Sin embargo, puede tener la tendencia a retener su verdad y no expresarse cuando es necesario.</w:t>
        <w:br/>
        <w:br/>
        <w:t>- La relación entre el centro de la garganta y el centro sacral determina el tipo de ser: generador (garganta y sacral definidos), generador manifestante o manifestador (garganta definida pero sacro abierto).</w:t>
        <w:br/>
        <w:br/>
        <w:t>- Entender su centro de la garganta es esencial para aprender a expresar su verdad de manera equilibrada y auténtica, encontrando el equilibrio entre la expresión y la escucha, la acción y el descanso.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