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4b08002-848e-40ec-96bc-61726385ff1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Canal 1, también conocido como Canal de la Voluntad, se forma por la conexión de las puertas 28 y 38. Es un canal de la matriz de la individualidad, que conecta el centro de la garganta con el centro del bazo. Este canal aporta una energía poderosa y constante de determinación y perseverancia.</w:t>
        <w:br/>
        <w:br/>
        <w:t>Cuando este canal está definido, confiere al individuo una voluntad inquebrantable y una capacidad para seguir sus metas a pesar de los obstáculos. Las personas con este canal definido son a menudo líderes naturales, capaces de tomar decisiones firmes y movilizar a los demás hacia un objetivo común. Tienen una energía de "avanzada" que puede ser muy inspiradora y contagiosa.</w:t>
        <w:br/>
        <w:br/>
        <w:t>Sin embargo, esta misma energía de voluntad también puede manifestarse como obstinación o inflexibilidad. Las personas con el Canal de la Voluntad definido pueden tener dificultades para soltar o cambiar de dirección, incluso cuando esto sería en su interés. Pueden seguir empujando y forzando, corriendo el riesgo de agotarse o descuidar otros aspectos importantes de su vida.</w:t>
        <w:br/>
        <w:br/>
        <w:t>Un ejemplo concreto podría ser el de un empresario con el Canal de la Voluntad definido que trabaja incansablemente para construir su negocio. Su determinación y perseverancia le permiten superar muchos desafíos y contratiempos, e inspirar a su equipo a dar lo mejor de sí mismo. Sin embargo, esta misma voluntad de hierro también puede llevarlo a descuidar su salud, sus relaciones o su bienestar emocional en su búsqueda del éxito.</w:t>
        <w:br/>
        <w:br/>
        <w:t>Para las personas con este canal definido, aprender a equilibrar su voluntad con sabiduría y flexibilidad es un reto importante. Deben aprender a escuchar su cuerpo y sus emociones, y a saber cuándo perseverar y cuándo soltar. También deben aprender a apreciar el proceso tanto como el resultado, y a encontrar satisfacción en el esfuerzo mismo.</w:t>
        <w:br/>
        <w:br/>
        <w:t>Por otro lado, para las personas con el Canal de la Voluntad abierto, el reto es aprender a acceder a su propio sentido de determinación y perseverancia sin ser abrumadas por la voluntad de los demás. Pueden sentirse muy inspiradas y motivadas por la energía de la voluntad de los demás, pero deben cuidarse de no perder de vista sus propias necesidades y deseos en el proceso. Aprender a decir "no" y a establecer límites saludables es esencial para ellas.</w:t>
        <w:br/>
        <w:br/>
        <w:t>Es interesante notar que el Canal de la Voluntad está vinculado con el tema de la lucha y la supervivencia en el I Ching. Las puertas 28 y 38 están asociadas con los hexagramas de "La preponderancia del grande" y de "La oposición", que evocan imágenes de combate, de perseverancia frente a la adversidad y de capacidad para levantarse después de una caída. Por lo tanto, este canal porta una energía profundamente resiliente y combativa, que puede ser una gran ventaja cuando se canaliza de manera saludable.</w:t>
        <w:br/>
        <w:br/>
        <w:t>En última instancia, el Canal de la Voluntad es una fuente potente de energía y determinación que puede permitirnos lograr grandes cosas. Pero al igual que con toda energía poderosa, requiere ser manejada con sabiduría y equilibrio. Al aprender a abrazar nuestra voluntad a la vez que permanecemos en sintonía con nuestras otras necesidades y nuestro entorno, podemos usar este canal como una fuerza positiva para nosotros mismos y para el mundo que nos rodea.</w:t>
        <w:br/>
        <w:br/>
        <w:t>Puntos clave a recordar:</w:t>
        <w:br/>
        <w:br/>
        <w:t>- El Canal 1, también llamado Canal de la Voluntad, conecta el centro de la garganta con el centro del bazo. Aporta una energía de determinación y perseverancia.</w:t>
        <w:br/>
        <w:br/>
        <w:t>- Cuando está definido, este canal otorga una voluntad inquebrantable y la habilidad para perseguir sus objetivos a pesar de los obstáculos. Las personas con este canal definido son a menudo líderes naturales.</w:t>
        <w:br/>
        <w:br/>
        <w:t>- Sin embargo, esta energía de voluntad también puede manifestarse como obstinación o inflexibilidad, llevando a descuidar otros aspectos importantes de la vida.</w:t>
        <w:br/>
        <w:br/>
        <w:t>- Para las personas con este canal definido, es crucial aprender a equilibrar su voluntad con sabiduría y flexibilidad, escuchando su cuerpo y sus emociones.</w:t>
        <w:br/>
        <w:br/>
        <w:t>- Para las personas con el Canal de la Voluntad abierto, el desafío es acceder a su propia determinación sin ser abrumadas por la voluntad de los demás, estableciendo límites saludables.</w:t>
        <w:br/>
        <w:br/>
        <w:t>- El Canal de la Voluntad está vinculado al tema de la lucha y la supervivencia en el I Ching, llevando una energía resiliente y combativa.</w:t>
        <w:br/>
        <w:br/>
        <w:t>- Esta energía potente requiere ser manejada con sabiduría y equilibrio, abrazando nuestra voluntad mientras permanecemos sintonizados con nuestras otras necesidades y nuestro entorno.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