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a178470-d877-4272-b5a6-ee418181b6a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perfil 4/1, también conocido como Investigador Transpersonal Oportunista, es un perfil fascinante y paradójico en el Diseño Humano. Los individuos con este perfil combinan las cualidades de adaptabilidad y captura de oportunidades de la línea 4 con las tendencias de investigación y búsqueda de la verdad de la línea 1. Sin embargo, la presencia de la línea 4 en la primera posición agrega una dimensión transpersonal a este perfil, lo que crea una dinámica de vida única.</w:t>
        <w:br/>
        <w:br/>
        <w:t>La línea 4, la línea del Oportunista, aporta una energía de adaptación y captura de oportunidades. Como hemos visto en los módulos anteriores, las personas con una línea 4 en su perfil tienen un talento natural para ver las posibilidades y las aperturas en su entorno. Son hábiles para navegar en situaciones cambiantes y para aprovechar las circunstancias a su favor. Esta flexibilidad puede llevarlos a cambiar con frecuencia de dirección o enfoque en su vida, siguiendo las oportunidades que se presentan.</w:t>
        <w:br/>
        <w:br/>
        <w:t>La línea 1, la línea del Investigador, aporta una energía de curiosidad y búsqueda de la verdad. Las personas con una línea 1 en su perfil se sienten naturalmente impulsadas a explorar, a cuestionar y a entender el mundo que los rodea. Tienen un profundo deseo de descubrir las leyes fundamentales de la vida y de la realidad. Esta búsqueda de conocimiento puede llevarlos a estudiar diversos temas, a viajar y a experimentar diferentes estilos de vida.</w:t>
        <w:br/>
        <w:br/>
        <w:t>Cuando estas dos líneas se combinan en el perfil 4/1, con la línea 4 en la primera posición, se crea una dinámica única de oportunismo e investigación transpersonal. Los Investigadores Transpersonales Oportunistas se sienten impulsados a capturar las oportunidades que se presentan, no sólo para su beneficio personal, sino para servir a un propósito más elevado. Su búsqueda de verdad y conocimiento está ligada a un deseo de contribuir a algo más grande que ellos mismos, de tener un impacto positivo en el mundo.</w:t>
        <w:br/>
        <w:br/>
        <w:t>Un ejemplo concreto podría ser el de un Investigador Transpersonal Oportunista que trabaja en el campo humanitario. Gracias a su habilidad para captar las oportunidades (línea 4), siempre está en busca de nuevos proyectos y formas de ayudar a los demás. Puede pasar de una misión a otra, de un país a otro, siguiendo las necesidades y aperturas que se presentan. Al mismo tiempo, su búsqueda de comprensión profunda (línea 1) lo impulsa a estudiar las causas subyacentes de la pobreza, los conflictos y las desigualdades. Busca entender las leyes fundamentales que rigen estos fenómenos, para poder actuar de forma más eficaz y sostenible.</w:t>
        <w:br/>
        <w:br/>
        <w:t>Una característica interesante del perfil 4/1 es su capacidad para ser un "catalizador" para los demás. Gracias a su combinación única de oportunismo y búsqueda de la verdad, los Investigadores Transpersonales Oportunistas a menudo pueden inspirar y motivar a los demás a seguir su propia búsqueda de significado y contribución. Pueden ser mentores, guías o ejemplos vivientes de cómo llevar una vida alineada con sus valores y su misión.</w:t>
        <w:br/>
        <w:br/>
        <w:t>Sin embargo, esta naturaleza transpersonal también puede crear cierta inestabilidad y un sentimiento de no pertenencia para el Investigador Transpersonal Oportunista. Como están constantemente en movimiento, persiguiendo oportunidades y conocimientos, pueden tener dificultades para establecer raíces o lazos duraderos. Pueden sentirse desconectados de las preocupaciones y los estilos de vida más convencionales. Aprender a cultivar un sentido de estabilidad y de conexión interior, a pesar de los cambios externos, es un desafío importante para este perfil.</w:t>
        <w:br/>
        <w:br/>
        <w:t>Tomemos el ejemplo de una Investigadora Transpersonal Oportunista que es una emprendedora social. Gracias a su habilidad para detectar oportunidades de mercado (línea 4), ella lanza múltiples proyectos y startups con impacto positivo. Pasa de una industria a otra, de una causa a otra, siempre buscando nuevas formas de innovar y de crear valor. Al mismo tiempo, su búsqueda de comprensión (línea 1) la impulsa a estudiar en profundidad los problemas sociales y ambientales que busca resolver. Asiste a conferencias, lee obras especializadas y consulta a expertos, para tener una visión sistémica de los desafíos. Sin embargo, también lucha con la sensación de nunca pertenecer realmente a una comunidad o a un lugar, de estar siempre en transición.</w:t>
        <w:br/>
        <w:br/>
        <w:t>Al final, el camino de crecimiento para el Investigador Transpersonal Oportunista es aprender a abrazar su naturaleza fluida y exploradora, mientras cultiva un sentido de estabilidad y de conexión interior. Deben encontrar un equilibrio entre su deseo de captar las oportunidades y su necesidad de coherencia y profundidad. También deben aprender a valorar sus contribuciones únicas, incluso si no siempre se ajustan a las cajas convencionales.</w:t>
        <w:br/>
        <w:br/>
        <w:t>Cuando encuentran este equilibrio, los Investigadores Transpersonales Oportunistas pueden convertirse en agentes de cambio increíblemente poderosos e inspiradores. Su combinación única de adaptabilidad, curiosidad y dedicación a un propósito superior puede llevarlos a tener un impacto significativo en múltiples áreas y comunidades. Su vida se convierte entonces en un testimonio viviente de la posibilidad de vivir de forma alineada y comprometida, al servicio de algo más grande que uno mismo.</w:t>
        <w:br/>
        <w:br/>
        <w:t>Así que, si eres un Investigador Transpersonal Oportunista, celebra tu naturaleza única y tu potencial de impacto. Abraza tu capacidad para capturar las oportunidades y explorar nuevos horizontes, mientras te mantienes arraigado en tu búsqueda de verdad y contribución. Encuentra fortaleza en tu adaptabilidad y deja que tu curiosidad te guíe. Pero no olvides cultivar también raíces interiores y lazos auténticos. Tienes en ti la capacidad de ser un catalizador poderoso para el cambio positivo, precisamente porque estás dispuesto a seguir caminos no convencionales al servicio de un propósito superior. Es un don raro y precioso, así que valóralo y compártelo con el mundo.</w:t>
        <w:br/>
        <w:br/>
        <w:t>Puntos a recordar:</w:t>
        <w:br/>
        <w:br/>
        <w:t>- El perfil 4/1, también llamado Investigador Transpersonal Oportunista, combina las cualidades de adaptabilidad y captura de oportunidades de la línea 4 con las tendencias de investigación y búsqueda de la verdad de la línea 1.</w:t>
        <w:br/>
        <w:br/>
        <w:t>- La línea 4 aporta una energía de adaptabilidad y captura de oportunidades, permitiendo navegar en situaciones cambiantes y sacar provecho de las circunstancias.</w:t>
        <w:br/>
        <w:br/>
        <w:t>- La línea 1 aporta una energía de curiosidad y búsqueda de la verdad, impulsando a explorar, cuestionar y entender el mundo.</w:t>
        <w:br/>
        <w:br/>
        <w:t>- Los Investigadores Transpersonales Oportunistas capturan las oportunidades para servir a un propósito más elevado, vinculando su búsqueda de conocimiento a un deseo de contribuir positivamente al mundo.</w:t>
        <w:br/>
        <w:br/>
        <w:t>- Pueden ser catalizadores que inspiren a los demás a seguir su propia búsqueda de sentido y contribución.</w:t>
        <w:br/>
        <w:br/>
        <w:t>- Su naturaleza transpersonal puede crear inestabilidad y un sentimiento de no pertenencia, requiriendo el cultivo de un sentido de estabilidad y conexión interior.</w:t>
        <w:br/>
        <w:br/>
        <w:t>- Su camino de crecimiento implica abrazar su naturaleza fluida y exploradora, mientras encuentran un equilibrio con su necesidad de coherencia y profundidad.</w:t>
        <w:br/>
        <w:br/>
        <w:t>- Al encontrar este equilibrio, pueden convertirse en agentes de cambio poderosos e inspiradores, teniendo un impacto significativo en múltiples áreas.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