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1e4d259-a480-4ac6-813a-2235841bdb8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Submódulo 6.2 - Ejercicios de escritura terapéutica y diario</w:t>
        <w:br/>
        <w:br/>
        <w:t>La escritura terapéutica y el diario son potentes herramientas para apoyar a las personas en duelo en su proceso de curación emocional. Estas prácticas ofrecen un espacio seguro y confidencial para expresar los pensamientos, las emociones y los recuerdos relacionados con la pérdida de un ser querido. Al poner palabras a su experiencia, las personas en duelo pueden progresivamente dar sentido a su dolor, explorar sus sentimientos ambivalentes y encontrar nuevas perspectivas sobre su vida después de la pérdida.</w:t>
        <w:br/>
        <w:br/>
        <w:t>James Pennebaker, pionero en la investigación de la escritura terapéutica, demostró que escribir sobre experiencias emocionales difíciles durante 15 a 20 minutos al día, durante un periodo de 3 a 4 días consecutivos, puede tener efectos beneficiosos en la salud física y mental. Los participantes en sus estudios informaron una disminución de los síntomas de estrés, ansiedad y depresión, así como una mejora en su función inmunitaria y en su calidad de vida general. En el contexto del duelo, la escritura terapéutica puede ayudar a las personas a ordenar sus pensamientos, a identificar sus necesidades emocionales y a encontrar estrategias de adaptación saludables.</w:t>
        <w:br/>
        <w:br/>
        <w:t>Como GRIEF COACH, puedes proponer a tus clientes diferentes ejercicios de escritura terapéutica y diario, dependiendo de sus necesidades y preferencias. Puedes invitarles a escribir una carta a la persona fallecida, expresando los sentimientos y pensamientos que no tuvieron la oportunidad de compartir durante su vida. Este ejercicio puede ayudarles a encontrar una forma de cierre emocional y a despedirse de forma simbólica. También puedes sugerirles que mantengan un diario de gratitud, anotando cada día los momentos de alegría, conexión y significado que han experimentado, a pesar de su dolor. Esta práctica puede ayudarles a cultivar una perspectiva más equilibrada sobre su vida y a reconocer los aspectos positivos que permanecen después de la pérdida.</w:t>
        <w:br/>
        <w:br/>
        <w:t>Otra forma de escritura terapéutica consiste en redactar una narración de la vida de la persona fallecida, trazando los momentos significativos de su existencia y explorando el impacto que tuvo en su entorno. Este ejercicio puede ayudar a las personas en duelo a honrar la memoria de su ser querido, a integrar su legado en su propia historia de vida y a encontrar un sentido a su relación más allá de la muerte. También puedes animarles a escribir sobre sus propias fuerzas, sus recursos internos y su capacidad para enfrentarse a la adversidad, con el fin de reforzar su resiliencia y su autoestima.</w:t>
        <w:br/>
        <w:br/>
        <w:t>Es importante destacar que la escritura terapéutica y el diario no tienen como objetivo producir textos perfectos o estéticamente agradables, sino ofrecer un espacio para la expresión auténtica y sin juicio. Anima a tus clientes a escribir de manera espontánea e intuitiva, sin preocuparse por la gramática, la ortografía o la coherencia narrativa. El objetivo es dejar que los pensamientos y las emociones crudas emerjan, sin censura ni autocensura. También puedes sugerirles que practiquen la escritura a mano en lugar de en un ordenador, ya que el gesto físico de escribir puede favorecer una conexión más íntima con su experiencia emocional.</w:t>
        <w:br/>
        <w:br/>
        <w:t>Al integrar la escritura terapéutica y el diario en tu práctica de coaching en duelo, ofreces a tus clientes una valiosa herramienta para explorar y expresar su dolor de manera creativa y personal. Ayudas a poner palabras a su experiencia, a encontrar un sentido a su pérdida y a cultivar una relación saludable con su ser querido fallecido. Al acompañarles en esta práctica, les permites desarrollar una mayor autoconsciencia, una mejor regulación emocional y una mayor capacidad para afrontar los desafíos del duelo.</w:t>
        <w:br/>
        <w:br/>
        <w:t>Recuerda que cada persona en duelo es única, y que la escritura terapéutica y el diario pueden suscitar emociones intensas y recuerdos dolorosos. Es esencial crear un espacio seguro y amable para la exploración de estas prácticas, y respetar el ritmo y los límites de cada cliente. Anímalos a cuidar de sí mismos durante y después de las sesiones de escritura, practicando actividades relajantes y solicitando el apoyo de sus seres queridos si es necesario. Al guiarles con compasión y respeto en su proceso de escritura terapéutica, les ofreces un valioso apoyo en su camino hacia la curación y el crecimiento personal.</w:t>
        <w:br/>
        <w:br/>
        <w:t>Puntos clave a recordar:</w:t>
        <w:br/>
        <w:br/>
        <w:t>- La escritura terapéutica y el diario son potentes herramientas para apoyar a las personas en duelo en su proceso de curación emocional.</w:t>
        <w:br/>
        <w:br/>
        <w:t>- Escribir sobre experiencias emocionales difíciles durante 15 a 20 minutos al día, durante un periodo de 3 a 4 días consecutivos, puede tener efectos beneficiosos en la salud física y mental.</w:t>
        <w:br/>
        <w:br/>
        <w:t>- Los ejercicios de escritura terapéutica pueden incluir: escribir una carta a la persona fallecida, mantener un diario de gratitud, redactar una narración de la vida de la persona fallecida, y escribir sobre las propias fuerzas y recursos internos.</w:t>
        <w:br/>
        <w:br/>
        <w:t>- El objetivo de la escritura terapéutica es permitir que los pensamientos y las emociones crudas emerjan, sin censura ni autocensura, escribiendo de manera espontánea e intuitiva.</w:t>
        <w:br/>
        <w:br/>
        <w:t>- La escritura terapéutica ayuda a las personas en duelo a poner palabras a su experiencia, a encontrar un sentido a su pérdida y a cultivar una relación saludable con su ser querido fallecido.</w:t>
        <w:br/>
        <w:br/>
        <w:t>- Es esencial crear un espacio seguro y amable para la exploración de estas prácticas, y respetar el ritmo y los límites de cada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