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6bf84c4-0123-4ef4-95d2-2354ca9532d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Los Manifestantes Generadores son un tipo fascinante en el Diseño Humano, combinando las cualidades de los Manifestantes y los Generadores. Representan aproximadamente el 33% de la población, lo que los convierte en el segundo tipo más común después de los Generadores. Los Manifestantes Generadores están diseñados para iniciar y manifestar como los Manifestantes, pero también tienen la capacidad de mantener y llevar a cabo como los Generadores. </w:t>
        <w:br/>
        <w:br/>
        <w:t xml:space="preserve">La característica principal de los Manifestantes Generadores es su centro sacral definido, que les da acceso a una energía vital duradera y renovable. Como los Generadores, están aquí para trabajar y manifestar en el plano material. Sin embargo, a diferencia de los Generadores puros, los Manifestantes Generadores también tienen un centro de la garganta definido, lo que les da la capacidad de iniciar y poner en movimiento nuevas cosas. </w:t>
        <w:br/>
        <w:br/>
        <w:t xml:space="preserve">Esta combinación única de energía sacral y capacidad de iniciación hace que los Manifestantes Generadores sean seres increíblemente poderosos y eficientes. Pueden tener ideas y visiones como los Manifestantes, pero también tienen la energía duradera para concretarlas y llevarlas a cabo. A menudo son emprendedores, líderes y pioneros naturales, capaces de transformar ideas en realidades tangibles. </w:t>
        <w:br/>
        <w:br/>
        <w:t xml:space="preserve">Sin embargo, esta doble naturaleza también puede ser una fuente de desafíos para los Manifestantes Generadores. Como tienen tanto el impulso de iniciar como de responder, a veces pueden sentirse desgarrados o confundidos sobre la mejor manera de actuar. Pueden comenzar muchos proyectos con entusiasmo, pero luchan para mantener ese impulso a largo plazo. </w:t>
        <w:br/>
        <w:br/>
        <w:t xml:space="preserve">Tomemos el ejemplo de un Manifestante Generador que tiene una idea para un nuevo producto. Con su energía de Manifestante, se lanza de inmediato a la creación y desarrollo del mismo. Trabaja largas horas, impulsado por su entusiasmo y visión. Sin embargo, una vez que el producto se lanza, puede comenzar a perder interés y desear pasar a otra cosa. Es ahí cuando entra su energía de Generador, dándole la capacidad de mantener y desarrollar su producto a largo plazo, si así lo elige. </w:t>
        <w:br/>
        <w:br/>
        <w:t xml:space="preserve">Otro desafío para los Manifestantes Generadores puede ser saber cuándo iniciar y cuándo responder. Como tienen ambas capacidades, a veces pueden sentirse confundidos sobre la mejor manera de utilizar su energía. ¿Deben esperar una invitación o una oportunidad como los Generadores, o seguir su impulso e iniciar como los Manifestantes? </w:t>
        <w:br/>
        <w:br/>
        <w:t xml:space="preserve">La clave para los Manifestantes Generadores es aprender a equilibrar e integrar estos dos aspectos de su ser. Deben honrar su impulso de iniciar cuando se presenta, pero también aprender a responder y a mantener cuando es apropiado. Esto requiere de la práctica y auto-observación para discernir qué energía es requerida en un dado momento. </w:t>
        <w:br/>
        <w:br/>
        <w:t>Otra clave para los Manifestantes Generadores es aprender a informar antes de iniciar, como los Manifestantes puros. Aunque tengan la energía sacral para respaldar sus iniciativas, pueden encontrarse con resistencia si no comunican sus intenciones. Al informar a los demás antes de actuar, pueden crear un espacio para que su energía sea recibida y respaldada.</w:t>
        <w:br/>
        <w:br/>
        <w:t>Imaginemos una Manifestante Generadora que decide cambiar de carrera. Con su energía de Manifestante, podría verse tentada a renunciar impulsivamente y embarcarse en su nueva vía sin hablarlo con nadie. Pero si se toma el tiempo para informar a su pareja, familia y amigos de su intención, puede crear un sistema de apoyo para su transición. También puede beneficiarse de sus consejos y recursos, haciendo el proceso más fluido y agradable.</w:t>
        <w:br/>
        <w:br/>
        <w:t>En última instancia, los Manifestantes Generadores están aquí para iniciar y manifestar de manera duradera y alineada. Tienen un potencial increíble para crear cambios positivos en el mundo, combinando la visión de los Manifestantes con la fuerza laboral de los Generadores. Al aprender a dominar y equilibrar estas energías, pueden vivir una vida increíblemente rica e impactante.</w:t>
        <w:br/>
        <w:br/>
        <w:t>Al igual que con todos los tipos, el camino del Manifestante Generador es único y personal. Algunos pueden sentirse más cómodos iniciando, otros manteniendo. Algunos pueden sobresalir en el emprendimiento, otros en el liderazgo dentro de una organización. La clave está en aprender a conocer y honrar su propia naturaleza, y encontrar los ambientes y actividades que permiten expresarla plenamente.</w:t>
        <w:br/>
        <w:br/>
        <w:t>Los Manifestantes Generadores tienen mucho que aprender de los Manifestantes sobre el arte de informar e iniciar, y de los Generadores sobre el arte de responder y mantener. Al integrar estas lecciones, pueden convertirse en seres increíblemente poderosos y eficientes, capaces de transformar visiones en realidades de manera duradera y alineada.</w:t>
        <w:br/>
        <w:br/>
        <w:t>Por lo tanto, si eres un Manifestante Generador, celebra tu unicidad y tu potencial. Aprende a conocer y dominar tus energías de iniciación y mantenimiento. Encuentra las áreas donde puedes expresar plenamente tus dones y creatividad. Y no tengas miedo de informar y pedir apoyo cuando lo necesites. El mundo necesita de tu visión y fuerza, y tienes todo lo que se necesita para ofrecerlas de manera potente y alineada.</w:t>
        <w:br/>
        <w:br/>
        <w:t>Puntos para recordar:</w:t>
        <w:br/>
        <w:br/>
        <w:t>- Los Manifestantes Generadores combinan las cualidades de los Manifestantes y los Generadores. Representan aproximadamente el 33% de la población.</w:t>
        <w:br/>
        <w:br/>
        <w:t>- Su centro sacral definido les da acceso a una energía vital duradera y renovable para trabajar y manifestar en el plano material. Su centro de la garganta definido les permite iniciar nueva cosas.</w:t>
        <w:br/>
        <w:br/>
        <w:t>- A menudo son emprendedores, líderes y pioneros naturales, capaces de transformar ideas en realidades tangibles.</w:t>
        <w:br/>
        <w:br/>
        <w:t>- Su doble naturaleza puede ser fuente de desafíos, como sentirse desgarrados entre el impulso de iniciar y responder, o tener problemas para mantener su impulso a largo plazo.</w:t>
        <w:br/>
        <w:br/>
        <w:t>- La clave para los Manifestantes Generadores es aprender a equilibrar e integrar sus energías de iniciación y mantenimiento, honrando su impulso de iniciar cuando se presenta, y aprendiendo a responder y mantener cuando es apropiado.</w:t>
        <w:br/>
        <w:br/>
        <w:t>- También deben aprender a informar a los demás antes de iniciar, para crear un espacio donde su energía pueda ser recibida y apoyada.</w:t>
        <w:br/>
        <w:br/>
        <w:t>- Cada Manifestante Generador tiene un camino único y personal. Al aprender a conocer y honrar su propia naturaleza, pueden encontrar los entornos y actividades que les permiten expresarse plenamente y ofrecer sus dones al mundo de manera poderosa y alineada.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