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12da53-d327-4374-8360-ca6c4b65d755.jpg"/>
                    <pic:cNvPicPr/>
                  </pic:nvPicPr>
                  <pic:blipFill>
                    <a:blip r:embed="rId9"/>
                    <a:stretch>
                      <a:fillRect/>
                    </a:stretch>
                  </pic:blipFill>
                  <pic:spPr>
                    <a:xfrm>
                      <a:off x="0" y="0"/>
                      <a:ext cx="5486400" cy="3135086"/>
                    </a:xfrm>
                    <a:prstGeom prst="rect"/>
                  </pic:spPr>
                </pic:pic>
              </a:graphicData>
            </a:graphic>
          </wp:inline>
        </w:drawing>
      </w:r>
    </w:p>
    <w:p>
      <w:r>
        <w:t>Submódulo 6.8 - Las cartas terapéuticas como herramienta de expresión de sentimientos y curación</w:t>
        <w:br/>
        <w:br/>
        <w:t>El escrito terapéutico es una herramienta poderosa para acompañar a las personas en duelo en su proceso de sanación emocional. De entre las diferentes formas de escritura, las cartas terapéuticas ocupan un lugar particular, ya que permiten dirigirse directamente a la persona fallecida, a uno mismo o a otras personas involucradas en el proceso del duelo. Como GRIEF COACH, puedes incentivar a tus clientes a utilizar esta herramienta para expresar sus sentimientos, aclarar sus pensamientos y encontrar un sentido a su experiencia de pérdida.</w:t>
        <w:br/>
        <w:br/>
        <w:t>Las cartas dirigidas a la persona fallecida a menudo son un medio para que los dolientes expresen los sentimientos y pensamientos que no tuvieron oportunidad de compartir durante su vida. Pueden incluir expresiones de amor, gratitud, arrepentimiento o perdón, así como preguntas pendientes o reflexiones sobre la vida después de la pérdida. Al escribir estas cartas, tus clientes pueden encontrar una válvula de escape para sus emociones intensas, manteniendo al mismo tiempo un vínculo simbólico con su ser querido perdido. Puedes alentarlos a ser honestos y auténticos en su escritura, sin censurarse ni juzgarse a sí mismos.</w:t>
        <w:br/>
        <w:br/>
        <w:t>Por ejemplo, una cliente podría escribir una carta a su padre fallecido, expresándole su gratitud por los momentos de complicidad que compartieron y confiándole los desafíos que enfrenta desde su partida. Podría también abordar los aspectos más difíciles de su relación, tales como los silencios o los conflictos no resueltos, y expresar su deseo de perdón y reconciliación. Esta carta podría ayudarla a encontrar una forma de cierre emocional, honrando tanto los aspectos positivos como los negativos de su relación.</w:t>
        <w:br/>
        <w:br/>
        <w:t>Las cartas dirigidas a uno mismo también pueden ser una herramienta valiosa para las personas en duelo. Pueden tomar la forma de una carta de compasión, en la que uno se dirige a sí mismo con amabilidad y comprensión, reconociendo el dolor y los desafíos del duelo. También pueden ser escritas desde el punto de vista de su "yo futuro", imaginando lo que uno quisiera decir a su "yo presente" para alentarlo y guiarlo en su camino. Estas cartas pueden ayudar a tus clientes a desarrollar una mayor autocompasión y a encontrar nuevas perspectivas sobre su experiencia.</w:t>
        <w:br/>
        <w:br/>
        <w:t>Las cartas terapéuticas también pueden ser utilizadas para dirigirse a otras personas involucradas en el proceso de duelo, como los miembros de la familia, amigos o profesionales de la salud. Pueden permitir expresar sentimientos difíciles, como la ira, la decepción o la tristeza, en un espacio seguro y confidencial. También pueden servir para aclarar las necesidades y expectativas, establecer límites o pedir apoyo. Al ayudar a tus clientes a escribir estas cartas, los acompañas en un proceso de comunicación y autoafirmación, que puede fortalecer sus relaciones y su sensación de control sobre su vida.</w:t>
        <w:br/>
        <w:br/>
        <w:t>Es importante aclarar que las cartas terapéuticas no necesariamente tienen que enviarse o compartirse con sus destinatarios. Su valor reside principalmente en el proceso de escritura en sí, que permite una exploración y expresión auténtica de las emociones. Sin embargo, en algunos casos, tus clientes pueden decidir compartir todo o parte de sus cartas con personas de confianza, si les parece beneficioso. Tu rol como GRIEF COACH es ayudarlos a evaluar los beneficios y posibles riesgos de compartir, y a tomar una decisión informada.</w:t>
        <w:br/>
        <w:br/>
        <w:t>Incorporando las cartas terapéuticas en tu práctica de coaching de duelo, ofreces a tus clientes una herramienta poderosa para explorar y expresar sus sentimientos, dar sentido a su experiencia y fortalecer su resiliencia emocional. Los acompañas en un proceso creativo e introspectivo, que les permite encontrar su propio camino hacia la curación y el crecimiento. Al guiarlos con amabilidad y respeto en esta empresa, los ayudas a desarrollar una mayor conciencia de sí mismos, a afirmar sus necesidades y a cultivar relaciones más auténticas y satisfactorias.</w:t>
        <w:br/>
        <w:br/>
        <w:t>Recuerda que cada persona en duelo es única, y que la escritura terapéutica puede despertar emociones intensas y recuerdos dolorosos. Es fundamental crear un espacio seguro y confidencial para acoger estas experiencias, y respetar el ritmo y los límites de cada cliente. Anímalos a cuidarse durante y después de la escritura, practicando actividades tranquilizantes y buscando el apoyo que necesiten. Tu presencia amable y tu escucha empática serán aliadas valiosas en este camino hacia la curación y la resiliencia.</w:t>
        <w:br/>
        <w:br/>
        <w:t>Puntos para recordar:</w:t>
        <w:br/>
        <w:br/>
        <w:t>1. Las cartas terapéuticas son una herramienta poderosa para acompañar a las personas en duelo en su proceso de sanación emocional.</w:t>
        <w:br/>
        <w:br/>
        <w:t>2. Las cartas dirigidas a la persona fallecida permiten expresar los sentimientos y pensamientos no compartidos durante su vida, incluyendo el amor, gratitud, arrepentimiento, perdón y las preguntas pendientes.</w:t>
        <w:br/>
        <w:br/>
        <w:t>3. Las cartas dirigidas a uno mismo, en forma de cartas de compasión o escritas desde la perspectiva del "yo futuro", ayudan a desarrollar la autocompasión y a encontrar nuevas perspectivas.</w:t>
        <w:br/>
        <w:br/>
        <w:t>4. Las cartas dirigidas a otras personas involucradas en el duelo permiten expresar sentimientos difíciles, aclarar necesidades y expectativas, y fortalecer las relaciones.</w:t>
        <w:br/>
        <w:br/>
        <w:t>5. El valor de las cartas terapéuticas radica principalmente en el proceso de escritura en sí mismo, que permite una exploración y una expresión auténtica de las emociones.</w:t>
        <w:br/>
        <w:br/>
        <w:t>6. El papel del GRIEF COACH es crear un espacio seguro, acompañar a los clientes en su proceso de escritura, y ayudarlos a evaluar los beneficios y posibles riesgos de compartir sus cartas.</w:t>
        <w:br/>
        <w:br/>
        <w:t>7. La escritura terapéutica puede despertar emociones intensas, por lo tanto, es esencial respetar el ritmo y los límites de cada cliente, y animarlos a cuidarse durante y después de la escritura.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