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1588e361-5e4e-4eb5-a587-07abfaf58910.jpg"/>
                    <pic:cNvPicPr/>
                  </pic:nvPicPr>
                  <pic:blipFill>
                    <a:blip r:embed="rId9"/>
                    <a:stretch>
                      <a:fillRect/>
                    </a:stretch>
                  </pic:blipFill>
                  <pic:spPr>
                    <a:xfrm>
                      <a:off x="0" y="0"/>
                      <a:ext cx="5486400" cy="3135086"/>
                    </a:xfrm>
                    <a:prstGeom prst="rect"/>
                  </pic:spPr>
                </pic:pic>
              </a:graphicData>
            </a:graphic>
          </wp:inline>
        </w:drawing>
      </w:r>
    </w:p>
    <w:p>
      <w:r>
        <w:t>Submódulo 2.2 - Conceptos del Alma y la Reencarnación</w:t>
        <w:br/>
        <w:br/>
        <w:t>En el panorama de la Regresión a Vidas Pasadas (RVP), los conceptos del alma y la reencarnación son temas centrales que se entrelazan a través del tejido de este enfoque terapéutico. Entender estos conceptos no solo se presta a un debate filosófico, sino que constituye una base fundamental para los practicantes de RVP a medida que facilitan el viaje de curación y descubrimiento para sus clientes.</w:t>
        <w:br/>
        <w:br/>
        <w:t>El alma a menudo se describe como la esencia inmortal de un ser—intangible y etérea, una portadora de la conciencia que trasciende los confines biológicos del cuerpo. A lo largo de la historia y en diversas culturas, esta percepción del alma ha llevado a la creencia en la reencarnación: un proceso cíclico donde se dice que el alma se incorpora en diferentes cuerpos a lo largo de numerosas vidas, cada vida con el objetivo de avanzar hacia la iluminación o el crecimiento espiritual.</w:t>
        <w:br/>
        <w:br/>
        <w:t>Un ejemplo pertinente que encapsula esta creencia es la historia del Buda, quien recordó vidas pasadas durante su camino hacia la iluminación. Sus experiencias sirven como un pilar anecdótico para la creencia en la reencarnación dentro de la tradición budista. Los terapeutas contemporáneos han observado a clientes que recuerdan vidas pasadas con tal claridad y profundidad emocional que modifica su vida presente, generalmente mediante la resolución de problemas de larga data o trayendo nuevas perspectivas.</w:t>
        <w:br/>
        <w:br/>
        <w:t>La pregunta de por qué no recordamos nuestras vidas pasadas es una que la RVP busca abordar. La teoría del Velo del Olvido sugiere que los recuerdos de vidas pasadas están oscurecidos para facilitar un nuevo comienzo para cada encarnación, permitiéndonos involucrarnos plenamente con las lecciones y experiencias de la vida actual sin prejuicios o nociones preconcebidas del pasado.</w:t>
        <w:br/>
        <w:br/>
        <w:t>En el contexto terapéutico de la RVP, el concepto de ‘lecciones del alma’ es frecuentemente destacado. Estas son lecciones que se dice que el alma está aprendiendo a lo largo de muchas vidas. Cada vida proporciona oportunidades y desafíos únicos adecuados para estas lecciones, y las dificultades en la vida actual podrían ser reflejos de lecciones que el alma aún está en proceso de dominar.</w:t>
        <w:br/>
        <w:br/>
        <w:t>Otro tema a menudo entrelazado con la reencarnación es el karma—‘la ley de causa y efecto’. Sugiere que las acciones de un alma en una vida podrían afectar sus futuras encarnaciones, influyendo las circunstancias en las que nace. Este concepto puede brindar entendimiento y significado a las luchas de un cliente y es aplicable dentro de un contexto terapéutico de RVP, fomentando la responsabilidad personal y una vida ética.</w:t>
        <w:br/>
        <w:br/>
        <w:t>Puntos Clave:</w:t>
        <w:br/>
        <w:t>- El alma es vista como el componente eterno de nuestro ser, llevando nuestra conciencia a través de diferentes vidas.</w:t>
        <w:br/>
        <w:t>- La reencarnación es la creencia de que el alma experimenta una serie de nacimientos, muertes y renacimientos en su búsqueda de crecimiento espiritual.</w:t>
        <w:br/>
        <w:t>- El recuerdo de vidas pasadas en RVP puede impartir cambios emocionales y conductuales significativos en las vidas actuales de los clientes.</w:t>
        <w:br/>
        <w:t>- El Velo del Olvido es una teoría que explica por qué las almas típicamente no recuerdan sus vidas pasadas, permitiéndoles abordar una nueva vida sin sesgos.</w:t>
        <w:br/>
        <w:t>- Las lecciones del alma son experiencias clave que se cree que un alma aprende a lo largo de muchas vidas, con desafíos actuales que a menudo son reflejos de estas lecciones.</w:t>
        <w:br/>
        <w:t>- El karma, o la ley de causa y efecto, plantea que las acciones pasadas de un alma pueden afectar sus experiencias futuras, ofreciendo a los clientes en RVP un marco para entender los desafíos de la vida.</w:t>
        <w:br/>
        <w:t>- Integrar los conceptos del alma y la reencarnación con un enfoque terapéutico puede proporcionar a los clientes una comprensión más profunda de sus experiencias de vida y su viaje de crecimiento personal.</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