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27a2eb8-bb2d-4648-997d-f944ec123809.jpg"/>
                    <pic:cNvPicPr/>
                  </pic:nvPicPr>
                  <pic:blipFill>
                    <a:blip r:embed="rId9"/>
                    <a:stretch>
                      <a:fillRect/>
                    </a:stretch>
                  </pic:blipFill>
                  <pic:spPr>
                    <a:xfrm>
                      <a:off x="0" y="0"/>
                      <a:ext cx="5486400" cy="3135086"/>
                    </a:xfrm>
                    <a:prstGeom prst="rect"/>
                  </pic:spPr>
                </pic:pic>
              </a:graphicData>
            </a:graphic>
          </wp:inline>
        </w:drawing>
      </w:r>
    </w:p>
    <w:p>
      <w:r>
        <w:t>Submódulo 3.1 - Técnicas de Relajación e Inducción</w:t>
        <w:br/>
        <w:br/>
        <w:t>La puerta de entrada a la Regresión a Vidas Pasadas (RVP) comienza con el arte de la relajación y la inducción, un proceso crítico para desvincular al cliente del ajetreo de su mente cotidiana e invitarlos a un estado de conciencia más profundo. Las técnicas de relajación e inducción son las primeras herramientas que emplea un terapeuta de RVP para allanar el camino hacia la exploración del subconsciente.</w:t>
        <w:br/>
        <w:br/>
        <w:t>Este profundo estado de relajación no es diferente a los estados de trance descritos en muchas tradiciones culturales, desde los viajes chamánicos de las culturas indígenas hasta las prácticas meditativas de las filosofías orientales. Hay una universalidad en el estado de enfoque interno que se requiere para la regresión, y técnicas similares han sido utilizadas durante siglos como portales a estados alterados de conciencia.</w:t>
        <w:br/>
        <w:br/>
        <w:t>Una técnica efectiva para la relajación e inducción es la relajación muscular progresiva. Esto implica guiar al cliente a través de un proceso de tensar y luego relajar cada grupo muscular en el cuerpo. Esta práctica no solo promueve la relajación física sino que también ayuda a centrar la mente, como se ve en las técnicas empleadas por Edmund Jacobson a principios del siglo XX.</w:t>
        <w:br/>
        <w:br/>
        <w:t>La imaginación guiada es otro método potente, donde el terapeuta conduce al cliente en un viaje visual a través de escenarios tranquilizadores, tal vez caminando a lo largo de una playa pacífica o a través de un bosque silencioso. El poder de la mente para transportar a una persona a través de estas narrativas tiene raíces en la antigua práctica del Yoga Nidra, el sueño yóguico, que facilita estados profundos de relajación.</w:t>
        <w:br/>
        <w:br/>
        <w:t>El trabajo con la respiración es también fundamental, con técnicas que incluyen instruir al cliente para observar su respiración o participar en patrones de respiración controlados. La respiración no solo relaja, sino que también sirve como un enlace entre la mente consciente y subconsciente, un principio bien conocido por los practicantes de pranayama.</w:t>
        <w:br/>
        <w:br/>
        <w:t>Las historias de Milton H. Erickson, el padre de la hipnoterapia moderna, ilustran la importancia de las técnicas de inducción personalizadas. Erickson a menudo utilizaba métodos conversacionales para llevar a sus clientes a un trance de manera que se adaptara a sus personalidades e historiales individuales. Este enfoque centrado en el cliente es crucial, ya que lo que relaja a un individuo puede no ser igual de efectivo para otro.</w:t>
        <w:br/>
        <w:br/>
        <w:t>Puntos clave:</w:t>
        <w:br/>
        <w:t>- La relajación y la inducción son pasos vitales iniciales para prepararse para una sesión de RVP, facilitando un cambio desde la conciencia cotidiana a un estado de conciencia más profundo.</w:t>
        <w:br/>
        <w:t>- La relajación muscular progresiva se puede utilizar para aliviar la tensión física y reenfocar la atención del cliente hacia el interior.</w:t>
        <w:br/>
        <w:t>- La imaginación guiada permite a los clientes entrar en un estado de calma visualizando escenas o escenarios tranquilos y restauradores.</w:t>
        <w:br/>
        <w:t>- El trabajo con la respiración sirve como un método poderoso y directo para profundizar la relajación y establecer una conexión entre la mente consciente y subconsciente.</w:t>
        <w:br/>
        <w:t>- Adaptar las técnicas de inducción al cliente individual realza la efectividad del proceso, aprovechando el variado trabajo de hipnoterapeutas como Milton H. Erickson.</w:t>
        <w:br/>
        <w:t>- Comprender la universalidad de los estados de trance a través de diferentes culturas y épocas puede proporcionar contexto adicional y profundidad a las prácticas modernas de RVP.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